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1EA75" w14:textId="77777777" w:rsidR="006D459C" w:rsidRPr="006C4970" w:rsidRDefault="006D459C" w:rsidP="006D459C">
      <w:pPr>
        <w:pStyle w:val="3"/>
        <w:numPr>
          <w:ilvl w:val="0"/>
          <w:numId w:val="0"/>
        </w:numPr>
        <w:jc w:val="right"/>
        <w:rPr>
          <w:sz w:val="20"/>
          <w:szCs w:val="20"/>
        </w:rPr>
      </w:pPr>
      <w:r w:rsidRPr="006C4970">
        <w:rPr>
          <w:sz w:val="20"/>
          <w:szCs w:val="20"/>
        </w:rPr>
        <w:t>Приложение № 1</w:t>
      </w:r>
    </w:p>
    <w:p w14:paraId="20CC8CF5" w14:textId="3AE7BFB9" w:rsidR="006D459C" w:rsidRPr="006C4970" w:rsidRDefault="006D459C" w:rsidP="006D459C">
      <w:pPr>
        <w:pStyle w:val="3"/>
        <w:numPr>
          <w:ilvl w:val="0"/>
          <w:numId w:val="0"/>
        </w:numPr>
        <w:jc w:val="right"/>
        <w:rPr>
          <w:sz w:val="20"/>
          <w:szCs w:val="20"/>
        </w:rPr>
      </w:pPr>
      <w:r w:rsidRPr="006C4970">
        <w:rPr>
          <w:sz w:val="20"/>
          <w:szCs w:val="20"/>
        </w:rPr>
        <w:t xml:space="preserve"> к приказу №</w:t>
      </w:r>
      <w:r w:rsidR="002706D3">
        <w:rPr>
          <w:sz w:val="20"/>
          <w:szCs w:val="20"/>
        </w:rPr>
        <w:t>"206"</w:t>
      </w:r>
      <w:r w:rsidRPr="006C4970">
        <w:rPr>
          <w:sz w:val="20"/>
          <w:szCs w:val="20"/>
        </w:rPr>
        <w:t xml:space="preserve"> от</w:t>
      </w:r>
      <w:r w:rsidR="002706D3">
        <w:rPr>
          <w:sz w:val="20"/>
          <w:szCs w:val="20"/>
        </w:rPr>
        <w:t xml:space="preserve"> 08.10.</w:t>
      </w:r>
      <w:r w:rsidRPr="006C4970">
        <w:rPr>
          <w:sz w:val="20"/>
          <w:szCs w:val="20"/>
        </w:rPr>
        <w:t>202</w:t>
      </w:r>
      <w:r w:rsidR="00CC4C05" w:rsidRPr="006C4970">
        <w:rPr>
          <w:sz w:val="20"/>
          <w:szCs w:val="20"/>
        </w:rPr>
        <w:t>5</w:t>
      </w:r>
      <w:r w:rsidRPr="006C4970">
        <w:rPr>
          <w:sz w:val="20"/>
          <w:szCs w:val="20"/>
        </w:rPr>
        <w:t>г.</w:t>
      </w:r>
    </w:p>
    <w:p w14:paraId="62484F8B" w14:textId="77777777" w:rsidR="006D459C" w:rsidRPr="006C4970" w:rsidRDefault="006D459C" w:rsidP="006D459C">
      <w:pPr>
        <w:pStyle w:val="3"/>
        <w:numPr>
          <w:ilvl w:val="0"/>
          <w:numId w:val="0"/>
        </w:numPr>
        <w:jc w:val="right"/>
        <w:rPr>
          <w:sz w:val="20"/>
          <w:szCs w:val="20"/>
        </w:rPr>
      </w:pPr>
      <w:r w:rsidRPr="006C4970">
        <w:rPr>
          <w:sz w:val="20"/>
          <w:szCs w:val="20"/>
        </w:rPr>
        <w:t>ЗАО “Астраханское цифровое телевидение”</w:t>
      </w:r>
    </w:p>
    <w:p w14:paraId="0B207EB6" w14:textId="77777777" w:rsidR="006D459C" w:rsidRPr="006C4970" w:rsidRDefault="006D459C" w:rsidP="006D459C">
      <w:pPr>
        <w:jc w:val="right"/>
        <w:rPr>
          <w:sz w:val="20"/>
          <w:szCs w:val="20"/>
        </w:rPr>
      </w:pPr>
      <w:r w:rsidRPr="006C4970">
        <w:rPr>
          <w:sz w:val="20"/>
          <w:szCs w:val="20"/>
        </w:rPr>
        <w:t>Т: 8(8512) 480001</w:t>
      </w:r>
    </w:p>
    <w:p w14:paraId="78A9BF37" w14:textId="77777777" w:rsidR="00201E5A" w:rsidRPr="002706D3" w:rsidRDefault="006D459C" w:rsidP="006D459C">
      <w:pPr>
        <w:jc w:val="right"/>
        <w:rPr>
          <w:color w:val="0000FF" w:themeColor="hyperlink"/>
          <w:sz w:val="20"/>
          <w:szCs w:val="20"/>
          <w:u w:val="single"/>
        </w:rPr>
      </w:pPr>
      <w:r w:rsidRPr="006C4970">
        <w:rPr>
          <w:sz w:val="20"/>
          <w:szCs w:val="20"/>
          <w:lang w:val="en-US"/>
        </w:rPr>
        <w:t>Email</w:t>
      </w:r>
      <w:r w:rsidRPr="002706D3">
        <w:rPr>
          <w:sz w:val="20"/>
          <w:szCs w:val="20"/>
        </w:rPr>
        <w:t xml:space="preserve">: </w:t>
      </w:r>
      <w:hyperlink r:id="rId6" w:history="1">
        <w:r w:rsidRPr="006C4970">
          <w:rPr>
            <w:rStyle w:val="a6"/>
            <w:sz w:val="20"/>
            <w:szCs w:val="20"/>
            <w:lang w:val="en-US"/>
          </w:rPr>
          <w:t>www</w:t>
        </w:r>
        <w:r w:rsidRPr="002706D3">
          <w:rPr>
            <w:rStyle w:val="a6"/>
            <w:sz w:val="20"/>
            <w:szCs w:val="20"/>
          </w:rPr>
          <w:t>.</w:t>
        </w:r>
        <w:proofErr w:type="spellStart"/>
        <w:r w:rsidRPr="006C4970">
          <w:rPr>
            <w:rStyle w:val="a6"/>
            <w:sz w:val="20"/>
            <w:szCs w:val="20"/>
            <w:lang w:val="en-US"/>
          </w:rPr>
          <w:t>telplus</w:t>
        </w:r>
        <w:proofErr w:type="spellEnd"/>
        <w:r w:rsidRPr="002706D3">
          <w:rPr>
            <w:rStyle w:val="a6"/>
            <w:sz w:val="20"/>
            <w:szCs w:val="20"/>
          </w:rPr>
          <w:t>.</w:t>
        </w:r>
        <w:proofErr w:type="spellStart"/>
        <w:r w:rsidRPr="006C4970">
          <w:rPr>
            <w:rStyle w:val="a6"/>
            <w:sz w:val="20"/>
            <w:szCs w:val="20"/>
            <w:lang w:val="en-US"/>
          </w:rPr>
          <w:t>ru</w:t>
        </w:r>
        <w:proofErr w:type="spellEnd"/>
      </w:hyperlink>
      <w:r w:rsidR="00201E5A" w:rsidRPr="002706D3">
        <w:rPr>
          <w:sz w:val="20"/>
          <w:szCs w:val="20"/>
        </w:rPr>
        <w:t>.</w:t>
      </w:r>
    </w:p>
    <w:p w14:paraId="23199C8A" w14:textId="77777777" w:rsidR="00CE3910" w:rsidRPr="002706D3" w:rsidRDefault="005B2267" w:rsidP="00CE3910">
      <w:pPr>
        <w:jc w:val="right"/>
        <w:rPr>
          <w:sz w:val="20"/>
          <w:szCs w:val="20"/>
        </w:rPr>
      </w:pPr>
      <w:r w:rsidRPr="002706D3">
        <w:rPr>
          <w:rStyle w:val="a6"/>
          <w:sz w:val="20"/>
          <w:szCs w:val="20"/>
        </w:rPr>
        <w:t>01.</w:t>
      </w:r>
      <w:r w:rsidR="00A854A4" w:rsidRPr="002706D3">
        <w:rPr>
          <w:rStyle w:val="a6"/>
          <w:sz w:val="20"/>
          <w:szCs w:val="20"/>
        </w:rPr>
        <w:t>01</w:t>
      </w:r>
      <w:r w:rsidR="00387F27" w:rsidRPr="002706D3">
        <w:rPr>
          <w:rStyle w:val="a6"/>
          <w:sz w:val="20"/>
          <w:szCs w:val="20"/>
        </w:rPr>
        <w:t>.202</w:t>
      </w:r>
      <w:r w:rsidR="00CC4C05" w:rsidRPr="002706D3">
        <w:rPr>
          <w:rStyle w:val="a6"/>
          <w:sz w:val="20"/>
          <w:szCs w:val="20"/>
        </w:rPr>
        <w:t>6</w:t>
      </w:r>
      <w:r w:rsidR="00CE3910" w:rsidRPr="006C4970">
        <w:rPr>
          <w:rStyle w:val="a6"/>
          <w:sz w:val="20"/>
          <w:szCs w:val="20"/>
        </w:rPr>
        <w:t>г</w:t>
      </w:r>
      <w:r w:rsidR="00CE3910" w:rsidRPr="002706D3">
        <w:rPr>
          <w:rStyle w:val="a6"/>
          <w:sz w:val="20"/>
          <w:szCs w:val="20"/>
        </w:rPr>
        <w:t>.</w:t>
      </w:r>
    </w:p>
    <w:p w14:paraId="289721D7" w14:textId="77777777" w:rsidR="00AB4DA8" w:rsidRPr="006C4970" w:rsidRDefault="00AB4DA8" w:rsidP="00AB4DA8">
      <w:pPr>
        <w:jc w:val="center"/>
        <w:outlineLvl w:val="0"/>
        <w:rPr>
          <w:rFonts w:eastAsia="Times New Roman"/>
          <w:sz w:val="20"/>
          <w:szCs w:val="20"/>
        </w:rPr>
      </w:pPr>
      <w:r w:rsidRPr="006C4970">
        <w:rPr>
          <w:rFonts w:eastAsia="Times New Roman"/>
          <w:sz w:val="20"/>
          <w:szCs w:val="20"/>
        </w:rPr>
        <w:t>ТАРИФЫ НА ПРЕДОСТАВЛЯЕМЫЕ УСЛУГИ</w:t>
      </w:r>
    </w:p>
    <w:p w14:paraId="48FA086D" w14:textId="77777777" w:rsidR="00AB4DA8" w:rsidRPr="006C4970" w:rsidRDefault="00AB4DA8" w:rsidP="00AB4DA8">
      <w:pPr>
        <w:jc w:val="center"/>
        <w:rPr>
          <w:rFonts w:eastAsia="Times New Roman"/>
          <w:sz w:val="20"/>
          <w:szCs w:val="20"/>
        </w:rPr>
      </w:pPr>
      <w:r w:rsidRPr="006C4970">
        <w:rPr>
          <w:rFonts w:eastAsia="Times New Roman"/>
          <w:sz w:val="20"/>
          <w:szCs w:val="20"/>
        </w:rPr>
        <w:t>Услуги связи для целей кабельного вещания</w:t>
      </w:r>
    </w:p>
    <w:p w14:paraId="3B2216D6" w14:textId="77777777" w:rsidR="00AB4DA8" w:rsidRPr="006C4970" w:rsidRDefault="00AB4DA8" w:rsidP="00AB4DA8">
      <w:pPr>
        <w:numPr>
          <w:ilvl w:val="0"/>
          <w:numId w:val="2"/>
        </w:numPr>
        <w:jc w:val="center"/>
        <w:rPr>
          <w:rFonts w:eastAsia="Times New Roman"/>
          <w:b/>
          <w:sz w:val="20"/>
          <w:szCs w:val="20"/>
        </w:rPr>
      </w:pPr>
      <w:r w:rsidRPr="006C4970">
        <w:rPr>
          <w:rFonts w:eastAsia="Times New Roman"/>
          <w:b/>
          <w:sz w:val="20"/>
          <w:szCs w:val="20"/>
        </w:rPr>
        <w:t>Единовременные платежи по подключению к Услуге</w:t>
      </w:r>
    </w:p>
    <w:p w14:paraId="25D2F665" w14:textId="77777777" w:rsidR="00AB4DA8" w:rsidRPr="006C4970" w:rsidRDefault="00AB4DA8" w:rsidP="00AB4DA8">
      <w:pPr>
        <w:ind w:left="720"/>
        <w:rPr>
          <w:b/>
          <w:sz w:val="20"/>
          <w:szCs w:val="20"/>
        </w:rPr>
      </w:pP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7088"/>
        <w:gridCol w:w="992"/>
        <w:gridCol w:w="1275"/>
      </w:tblGrid>
      <w:tr w:rsidR="00AB4DA8" w:rsidRPr="006C4970" w14:paraId="39BC50F3" w14:textId="77777777" w:rsidTr="00EB711F">
        <w:trPr>
          <w:trHeight w:val="428"/>
        </w:trPr>
        <w:tc>
          <w:tcPr>
            <w:tcW w:w="567" w:type="dxa"/>
            <w:vAlign w:val="center"/>
          </w:tcPr>
          <w:p w14:paraId="294354B0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7088" w:type="dxa"/>
            <w:vAlign w:val="center"/>
          </w:tcPr>
          <w:p w14:paraId="1714AF2B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Название услуги/вида работ</w:t>
            </w:r>
          </w:p>
        </w:tc>
        <w:tc>
          <w:tcPr>
            <w:tcW w:w="992" w:type="dxa"/>
            <w:vAlign w:val="center"/>
          </w:tcPr>
          <w:p w14:paraId="0F90C630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Ед. изм.</w:t>
            </w:r>
          </w:p>
        </w:tc>
        <w:tc>
          <w:tcPr>
            <w:tcW w:w="1275" w:type="dxa"/>
            <w:vAlign w:val="center"/>
          </w:tcPr>
          <w:p w14:paraId="400FD071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Всего,  руб</w:t>
            </w:r>
            <w:r w:rsidR="00953544" w:rsidRPr="006C4970">
              <w:rPr>
                <w:rFonts w:eastAsia="Times New Roman"/>
                <w:b/>
                <w:sz w:val="20"/>
                <w:szCs w:val="20"/>
              </w:rPr>
              <w:t>.</w:t>
            </w:r>
          </w:p>
        </w:tc>
      </w:tr>
      <w:tr w:rsidR="00AB4DA8" w:rsidRPr="006C4970" w14:paraId="3F4D6624" w14:textId="77777777" w:rsidTr="00EB711F">
        <w:trPr>
          <w:trHeight w:val="233"/>
        </w:trPr>
        <w:tc>
          <w:tcPr>
            <w:tcW w:w="567" w:type="dxa"/>
            <w:vAlign w:val="center"/>
          </w:tcPr>
          <w:p w14:paraId="087A4236" w14:textId="77777777" w:rsidR="00AB4DA8" w:rsidRPr="006C4970" w:rsidRDefault="00AB4DA8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1.1.</w:t>
            </w:r>
          </w:p>
        </w:tc>
        <w:tc>
          <w:tcPr>
            <w:tcW w:w="7088" w:type="dxa"/>
            <w:vAlign w:val="center"/>
          </w:tcPr>
          <w:p w14:paraId="554AD37A" w14:textId="77777777" w:rsidR="00F312A9" w:rsidRPr="006C4970" w:rsidRDefault="00AB4DA8" w:rsidP="00F312A9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Абоненту доступа к КТВ «ТЕЛПЛЮС» Услуга включает:</w:t>
            </w:r>
            <w:r w:rsidRPr="006C4970">
              <w:rPr>
                <w:rFonts w:eastAsia="Times New Roman"/>
                <w:sz w:val="20"/>
                <w:szCs w:val="20"/>
              </w:rPr>
              <w:br/>
              <w:t>- Предоставление и прокладка кабеля от распределительной коробки до телевизионного приемника (до 15 метров)</w:t>
            </w:r>
            <w:r w:rsidR="00F312A9" w:rsidRPr="006C4970">
              <w:rPr>
                <w:rFonts w:eastAsia="Times New Roman"/>
                <w:sz w:val="20"/>
                <w:szCs w:val="20"/>
              </w:rPr>
              <w:t xml:space="preserve"> без крепления кабеля в помещении абонента</w:t>
            </w:r>
          </w:p>
          <w:p w14:paraId="329FE290" w14:textId="77777777" w:rsidR="00AB4DA8" w:rsidRPr="006C4970" w:rsidRDefault="00AB4DA8" w:rsidP="00F312A9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 xml:space="preserve">- Подключение </w:t>
            </w:r>
            <w:r w:rsidR="00625F58" w:rsidRPr="006C4970">
              <w:rPr>
                <w:rFonts w:eastAsia="Times New Roman"/>
                <w:sz w:val="20"/>
                <w:szCs w:val="20"/>
              </w:rPr>
              <w:t>одного телевизионного приемника</w:t>
            </w:r>
            <w:r w:rsidRPr="006C4970">
              <w:rPr>
                <w:rFonts w:eastAsia="Times New Roman"/>
                <w:sz w:val="20"/>
                <w:szCs w:val="20"/>
              </w:rPr>
              <w:br/>
              <w:t>- Автоматическая настройка телевизионных каналов</w:t>
            </w:r>
            <w:r w:rsidRPr="006C4970">
              <w:rPr>
                <w:rFonts w:eastAsia="Times New Roman"/>
                <w:sz w:val="20"/>
                <w:szCs w:val="20"/>
              </w:rPr>
              <w:br/>
              <w:t>- Сверление одного отверстия для прохода кабеля в квартиру</w:t>
            </w:r>
          </w:p>
        </w:tc>
        <w:tc>
          <w:tcPr>
            <w:tcW w:w="992" w:type="dxa"/>
            <w:vAlign w:val="center"/>
          </w:tcPr>
          <w:p w14:paraId="3AC36FBA" w14:textId="77777777" w:rsidR="00AB4DA8" w:rsidRPr="006C4970" w:rsidRDefault="00AB60AC" w:rsidP="001845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</w:t>
            </w:r>
            <w:r w:rsidR="00AB4DA8" w:rsidRPr="006C4970">
              <w:rPr>
                <w:rFonts w:eastAsia="Times New Roman"/>
                <w:sz w:val="20"/>
                <w:szCs w:val="20"/>
              </w:rPr>
              <w:t>т.</w:t>
            </w:r>
          </w:p>
        </w:tc>
        <w:tc>
          <w:tcPr>
            <w:tcW w:w="1275" w:type="dxa"/>
            <w:vAlign w:val="center"/>
          </w:tcPr>
          <w:p w14:paraId="76A1FBFF" w14:textId="77777777" w:rsidR="00AB4DA8" w:rsidRPr="006C4970" w:rsidRDefault="00AB4DA8" w:rsidP="001845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AB4DA8" w:rsidRPr="006C4970" w14:paraId="28E77CC1" w14:textId="77777777" w:rsidTr="00EB711F">
        <w:trPr>
          <w:trHeight w:val="233"/>
        </w:trPr>
        <w:tc>
          <w:tcPr>
            <w:tcW w:w="567" w:type="dxa"/>
            <w:vAlign w:val="center"/>
          </w:tcPr>
          <w:p w14:paraId="17543A56" w14:textId="77777777" w:rsidR="00AB4DA8" w:rsidRPr="006C4970" w:rsidRDefault="00AB4DA8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1.2.</w:t>
            </w:r>
          </w:p>
        </w:tc>
        <w:tc>
          <w:tcPr>
            <w:tcW w:w="7088" w:type="dxa"/>
            <w:vAlign w:val="center"/>
          </w:tcPr>
          <w:p w14:paraId="154EC51E" w14:textId="77777777" w:rsidR="003927E3" w:rsidRPr="003D10DC" w:rsidRDefault="00F312A9" w:rsidP="003927E3">
            <w:pPr>
              <w:rPr>
                <w:sz w:val="18"/>
                <w:szCs w:val="18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 </w:t>
            </w:r>
            <w:r w:rsidR="003927E3" w:rsidRPr="003D10DC">
              <w:rPr>
                <w:sz w:val="18"/>
                <w:szCs w:val="18"/>
              </w:rPr>
              <w:t xml:space="preserve">Подключение второго и каждого последующего ТВ-приемника, за каждый приемник (без стоимости </w:t>
            </w:r>
            <w:r w:rsidR="003927E3">
              <w:rPr>
                <w:sz w:val="18"/>
                <w:szCs w:val="18"/>
              </w:rPr>
              <w:t>материалов*</w:t>
            </w:r>
            <w:r w:rsidR="003927E3" w:rsidRPr="003D10DC">
              <w:rPr>
                <w:sz w:val="18"/>
                <w:szCs w:val="18"/>
              </w:rPr>
              <w:t>)</w:t>
            </w:r>
          </w:p>
          <w:p w14:paraId="09ECDB81" w14:textId="77777777" w:rsidR="003927E3" w:rsidRPr="003D10DC" w:rsidRDefault="003927E3" w:rsidP="003927E3">
            <w:pPr>
              <w:rPr>
                <w:sz w:val="18"/>
                <w:szCs w:val="18"/>
              </w:rPr>
            </w:pPr>
            <w:r w:rsidRPr="003D10DC">
              <w:rPr>
                <w:sz w:val="18"/>
                <w:szCs w:val="18"/>
              </w:rPr>
              <w:t>Услуга включает:</w:t>
            </w:r>
          </w:p>
          <w:p w14:paraId="5EADA1E7" w14:textId="77777777" w:rsidR="003927E3" w:rsidRPr="003D10DC" w:rsidRDefault="003927E3" w:rsidP="003927E3">
            <w:pPr>
              <w:rPr>
                <w:sz w:val="18"/>
                <w:szCs w:val="18"/>
              </w:rPr>
            </w:pPr>
            <w:r w:rsidRPr="003D10DC">
              <w:rPr>
                <w:sz w:val="18"/>
                <w:szCs w:val="18"/>
              </w:rPr>
              <w:t xml:space="preserve">-  </w:t>
            </w:r>
            <w:r>
              <w:rPr>
                <w:sz w:val="18"/>
                <w:szCs w:val="18"/>
              </w:rPr>
              <w:t xml:space="preserve">работы по </w:t>
            </w:r>
            <w:r w:rsidRPr="003D10DC">
              <w:rPr>
                <w:sz w:val="18"/>
                <w:szCs w:val="18"/>
              </w:rPr>
              <w:t>установк</w:t>
            </w:r>
            <w:r>
              <w:rPr>
                <w:sz w:val="18"/>
                <w:szCs w:val="18"/>
              </w:rPr>
              <w:t>е</w:t>
            </w:r>
            <w:r w:rsidRPr="003D10DC">
              <w:rPr>
                <w:sz w:val="18"/>
                <w:szCs w:val="18"/>
              </w:rPr>
              <w:t xml:space="preserve"> разветвителя на абонентском кабеле, </w:t>
            </w:r>
            <w:r>
              <w:rPr>
                <w:sz w:val="18"/>
                <w:szCs w:val="18"/>
              </w:rPr>
              <w:t>прокладывание</w:t>
            </w:r>
            <w:r w:rsidRPr="003D10DC">
              <w:rPr>
                <w:sz w:val="18"/>
                <w:szCs w:val="18"/>
              </w:rPr>
              <w:t xml:space="preserve"> кабеля от разветвителя до ТВ-приемника </w:t>
            </w:r>
            <w:r w:rsidRPr="003D10DC">
              <w:rPr>
                <w:rFonts w:eastAsia="Times New Roman"/>
                <w:bCs/>
                <w:color w:val="000000"/>
                <w:sz w:val="18"/>
                <w:szCs w:val="18"/>
              </w:rPr>
              <w:t>без крепления кабеля в помещении абонента</w:t>
            </w:r>
            <w:r w:rsidRPr="003D10DC">
              <w:rPr>
                <w:sz w:val="18"/>
                <w:szCs w:val="18"/>
              </w:rPr>
              <w:t xml:space="preserve">, </w:t>
            </w:r>
          </w:p>
          <w:p w14:paraId="4629040B" w14:textId="77777777" w:rsidR="00AB4DA8" w:rsidRPr="006C4970" w:rsidRDefault="003927E3" w:rsidP="003927E3">
            <w:pPr>
              <w:rPr>
                <w:rFonts w:eastAsia="Times New Roman"/>
                <w:sz w:val="20"/>
                <w:szCs w:val="20"/>
              </w:rPr>
            </w:pPr>
            <w:r w:rsidRPr="003D10DC">
              <w:rPr>
                <w:sz w:val="18"/>
                <w:szCs w:val="18"/>
              </w:rPr>
              <w:t>- настройку ТВ-приемника в автоматическом режиме.</w:t>
            </w:r>
          </w:p>
        </w:tc>
        <w:tc>
          <w:tcPr>
            <w:tcW w:w="992" w:type="dxa"/>
            <w:vAlign w:val="center"/>
          </w:tcPr>
          <w:p w14:paraId="2E8CEDC4" w14:textId="77777777" w:rsidR="00AB4DA8" w:rsidRPr="006C4970" w:rsidRDefault="004D5CD5" w:rsidP="001845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</w:t>
            </w:r>
            <w:r w:rsidR="00AB4DA8" w:rsidRPr="006C4970">
              <w:rPr>
                <w:rFonts w:eastAsia="Times New Roman"/>
                <w:sz w:val="20"/>
                <w:szCs w:val="20"/>
              </w:rPr>
              <w:t>т.</w:t>
            </w:r>
          </w:p>
        </w:tc>
        <w:tc>
          <w:tcPr>
            <w:tcW w:w="1275" w:type="dxa"/>
            <w:vAlign w:val="center"/>
          </w:tcPr>
          <w:p w14:paraId="6F8A54E3" w14:textId="77777777" w:rsidR="00AB4DA8" w:rsidRPr="006C4970" w:rsidRDefault="00F312A9" w:rsidP="004749C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4</w:t>
            </w:r>
            <w:r w:rsidR="00625F58" w:rsidRPr="006C4970">
              <w:rPr>
                <w:rFonts w:eastAsia="Times New Roman"/>
                <w:sz w:val="20"/>
                <w:szCs w:val="20"/>
              </w:rPr>
              <w:t>0</w:t>
            </w:r>
            <w:r w:rsidR="00AB4DA8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</w:tbl>
    <w:p w14:paraId="53A9CE5B" w14:textId="77777777" w:rsidR="00510374" w:rsidRPr="006C4970" w:rsidRDefault="00510374" w:rsidP="00510374">
      <w:pPr>
        <w:spacing w:before="100" w:beforeAutospacing="1" w:after="100" w:afterAutospacing="1"/>
        <w:outlineLvl w:val="1"/>
        <w:rPr>
          <w:rFonts w:eastAsia="Times New Roman"/>
          <w:sz w:val="20"/>
          <w:szCs w:val="20"/>
        </w:rPr>
      </w:pPr>
      <w:r w:rsidRPr="006C4970">
        <w:rPr>
          <w:rFonts w:eastAsia="Times New Roman"/>
          <w:sz w:val="20"/>
          <w:szCs w:val="20"/>
        </w:rPr>
        <w:t xml:space="preserve">            *</w:t>
      </w:r>
      <w:r w:rsidR="006C4970" w:rsidRPr="006C4970">
        <w:rPr>
          <w:rFonts w:eastAsia="Times New Roman"/>
          <w:bCs/>
          <w:color w:val="000000"/>
          <w:sz w:val="20"/>
          <w:szCs w:val="20"/>
        </w:rPr>
        <w:t xml:space="preserve">материалы оплачиваются отдельно согласно стоимости указанной в пункте 4. </w:t>
      </w:r>
    </w:p>
    <w:p w14:paraId="345E5585" w14:textId="77777777" w:rsidR="00AB4DA8" w:rsidRPr="006C4970" w:rsidRDefault="00AB4DA8" w:rsidP="00AB4DA8">
      <w:pPr>
        <w:numPr>
          <w:ilvl w:val="0"/>
          <w:numId w:val="2"/>
        </w:numPr>
        <w:jc w:val="center"/>
        <w:rPr>
          <w:rFonts w:eastAsia="Times New Roman"/>
          <w:b/>
          <w:sz w:val="20"/>
          <w:szCs w:val="20"/>
        </w:rPr>
      </w:pPr>
      <w:r w:rsidRPr="006C4970">
        <w:rPr>
          <w:rFonts w:eastAsia="Times New Roman"/>
          <w:b/>
          <w:sz w:val="20"/>
          <w:szCs w:val="20"/>
        </w:rPr>
        <w:t>Ежемесячные/единовременные платежи (в соответствии с выбранным тарифным планом)</w:t>
      </w:r>
    </w:p>
    <w:p w14:paraId="2203AEB4" w14:textId="77777777" w:rsidR="00AB4DA8" w:rsidRPr="006C4970" w:rsidRDefault="00AB4DA8" w:rsidP="00AB4DA8">
      <w:pPr>
        <w:ind w:left="720"/>
        <w:rPr>
          <w:rFonts w:eastAsia="Times New Roman"/>
          <w:sz w:val="20"/>
          <w:szCs w:val="20"/>
        </w:rPr>
      </w:pPr>
    </w:p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6550"/>
        <w:gridCol w:w="1534"/>
        <w:gridCol w:w="1222"/>
      </w:tblGrid>
      <w:tr w:rsidR="00AB4DA8" w:rsidRPr="006C4970" w14:paraId="1D2ABE69" w14:textId="77777777" w:rsidTr="00467D34">
        <w:tc>
          <w:tcPr>
            <w:tcW w:w="616" w:type="dxa"/>
            <w:vAlign w:val="center"/>
          </w:tcPr>
          <w:p w14:paraId="0251EBA3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6550" w:type="dxa"/>
            <w:vAlign w:val="center"/>
          </w:tcPr>
          <w:p w14:paraId="1BC98131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Название услуги/вида работ</w:t>
            </w:r>
          </w:p>
        </w:tc>
        <w:tc>
          <w:tcPr>
            <w:tcW w:w="1534" w:type="dxa"/>
            <w:vAlign w:val="center"/>
          </w:tcPr>
          <w:p w14:paraId="1C6DF864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Ед. изм.</w:t>
            </w:r>
          </w:p>
        </w:tc>
        <w:tc>
          <w:tcPr>
            <w:tcW w:w="1222" w:type="dxa"/>
            <w:vAlign w:val="center"/>
          </w:tcPr>
          <w:p w14:paraId="41DED8AA" w14:textId="77777777" w:rsidR="00AB4DA8" w:rsidRPr="006C4970" w:rsidRDefault="00AB4DA8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Всего  руб</w:t>
            </w:r>
            <w:r w:rsidR="00953544" w:rsidRPr="006C4970">
              <w:rPr>
                <w:rFonts w:eastAsia="Times New Roman"/>
                <w:b/>
                <w:sz w:val="20"/>
                <w:szCs w:val="20"/>
              </w:rPr>
              <w:t>.</w:t>
            </w:r>
          </w:p>
        </w:tc>
      </w:tr>
      <w:tr w:rsidR="00EB711F" w:rsidRPr="006C4970" w14:paraId="402ECE1E" w14:textId="77777777" w:rsidTr="00467D34">
        <w:tc>
          <w:tcPr>
            <w:tcW w:w="616" w:type="dxa"/>
            <w:vMerge w:val="restart"/>
            <w:vAlign w:val="center"/>
          </w:tcPr>
          <w:p w14:paraId="0BD79505" w14:textId="77777777" w:rsidR="00EB711F" w:rsidRPr="006C4970" w:rsidRDefault="00EB711F" w:rsidP="00625F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2.1.</w:t>
            </w:r>
          </w:p>
        </w:tc>
        <w:tc>
          <w:tcPr>
            <w:tcW w:w="6550" w:type="dxa"/>
            <w:vAlign w:val="bottom"/>
          </w:tcPr>
          <w:p w14:paraId="687C903E" w14:textId="77777777" w:rsidR="00EB711F" w:rsidRPr="006C4970" w:rsidRDefault="00EB711F" w:rsidP="0018458E">
            <w:pPr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Предоставление доступа к пакету программ телерадиовещания (базовый аналоговый и базовый цифровой пакеты) в стоимость которого входит</w:t>
            </w:r>
          </w:p>
        </w:tc>
        <w:tc>
          <w:tcPr>
            <w:tcW w:w="1534" w:type="dxa"/>
            <w:vMerge w:val="restart"/>
            <w:vAlign w:val="center"/>
          </w:tcPr>
          <w:p w14:paraId="0DB699E8" w14:textId="77777777" w:rsidR="00EB711F" w:rsidRPr="006C4970" w:rsidRDefault="00EB711F" w:rsidP="0061690A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center"/>
          </w:tcPr>
          <w:p w14:paraId="313B04AA" w14:textId="77777777" w:rsidR="00EB711F" w:rsidRPr="006C4970" w:rsidRDefault="00EB711F" w:rsidP="00CC4C05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sz w:val="20"/>
                <w:szCs w:val="20"/>
              </w:rPr>
              <w:t>2</w:t>
            </w:r>
            <w:r w:rsidR="00CC4C05" w:rsidRPr="006C4970">
              <w:rPr>
                <w:rFonts w:eastAsia="Times New Roman"/>
                <w:b/>
                <w:sz w:val="20"/>
                <w:szCs w:val="20"/>
              </w:rPr>
              <w:t>75</w:t>
            </w:r>
            <w:r w:rsidRPr="006C4970">
              <w:rPr>
                <w:rFonts w:eastAsia="Times New Roman"/>
                <w:b/>
                <w:sz w:val="20"/>
                <w:szCs w:val="20"/>
              </w:rPr>
              <w:t>, 00</w:t>
            </w:r>
          </w:p>
        </w:tc>
      </w:tr>
      <w:tr w:rsidR="00EB711F" w:rsidRPr="006C4970" w14:paraId="40FDD6A9" w14:textId="77777777" w:rsidTr="00467D34">
        <w:tc>
          <w:tcPr>
            <w:tcW w:w="616" w:type="dxa"/>
            <w:vMerge/>
            <w:vAlign w:val="bottom"/>
          </w:tcPr>
          <w:p w14:paraId="5EA61F00" w14:textId="77777777" w:rsidR="00EB711F" w:rsidRPr="006C4970" w:rsidRDefault="00EB711F" w:rsidP="0018458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550" w:type="dxa"/>
            <w:vAlign w:val="bottom"/>
          </w:tcPr>
          <w:p w14:paraId="2600357E" w14:textId="77777777" w:rsidR="00EB711F" w:rsidRPr="006C4970" w:rsidRDefault="00EB711F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Абонентская плата за предоставление доступа к КТВ «</w:t>
            </w:r>
            <w:proofErr w:type="spellStart"/>
            <w:r w:rsidRPr="006C4970">
              <w:rPr>
                <w:rFonts w:eastAsia="Times New Roman"/>
                <w:sz w:val="20"/>
                <w:szCs w:val="20"/>
              </w:rPr>
              <w:t>Телплюс</w:t>
            </w:r>
            <w:proofErr w:type="spellEnd"/>
            <w:r w:rsidRPr="006C4970">
              <w:rPr>
                <w:rFonts w:eastAsia="Times New Roman"/>
                <w:sz w:val="20"/>
                <w:szCs w:val="20"/>
              </w:rPr>
              <w:t>»</w:t>
            </w:r>
          </w:p>
        </w:tc>
        <w:tc>
          <w:tcPr>
            <w:tcW w:w="1534" w:type="dxa"/>
            <w:vMerge/>
          </w:tcPr>
          <w:p w14:paraId="7110EB3A" w14:textId="77777777" w:rsidR="00EB711F" w:rsidRPr="006C4970" w:rsidRDefault="00EB711F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22" w:type="dxa"/>
            <w:vAlign w:val="bottom"/>
          </w:tcPr>
          <w:p w14:paraId="311D02B6" w14:textId="77777777" w:rsidR="00EB711F" w:rsidRPr="006C4970" w:rsidRDefault="0018458E" w:rsidP="00CC4C05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</w:t>
            </w:r>
            <w:r w:rsidR="00CC4C05" w:rsidRPr="006C4970">
              <w:rPr>
                <w:rFonts w:eastAsia="Times New Roman"/>
                <w:sz w:val="20"/>
                <w:szCs w:val="20"/>
              </w:rPr>
              <w:t>3</w:t>
            </w:r>
            <w:r w:rsidR="00EB711F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EB711F" w:rsidRPr="006C4970" w14:paraId="5C612903" w14:textId="77777777" w:rsidTr="00467D34">
        <w:tc>
          <w:tcPr>
            <w:tcW w:w="616" w:type="dxa"/>
            <w:vMerge/>
            <w:vAlign w:val="bottom"/>
          </w:tcPr>
          <w:p w14:paraId="6520E35D" w14:textId="77777777" w:rsidR="00EB711F" w:rsidRPr="006C4970" w:rsidRDefault="00EB711F" w:rsidP="0018458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550" w:type="dxa"/>
            <w:vAlign w:val="bottom"/>
          </w:tcPr>
          <w:p w14:paraId="39BF5C0C" w14:textId="77777777" w:rsidR="00EB711F" w:rsidRPr="006C4970" w:rsidRDefault="00EB711F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Стоимость обслуживания линии связи от ввода кабеля в помещении абонента  до оборудования Оператора, включающая аренду порта на оборудовании Оператора</w:t>
            </w:r>
          </w:p>
        </w:tc>
        <w:tc>
          <w:tcPr>
            <w:tcW w:w="1534" w:type="dxa"/>
            <w:vMerge/>
          </w:tcPr>
          <w:p w14:paraId="7D3B1C76" w14:textId="77777777" w:rsidR="00EB711F" w:rsidRPr="006C4970" w:rsidRDefault="00EB711F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22" w:type="dxa"/>
            <w:vAlign w:val="bottom"/>
          </w:tcPr>
          <w:p w14:paraId="5FBFCE7B" w14:textId="77777777" w:rsidR="00EB711F" w:rsidRPr="006C4970" w:rsidRDefault="00EB711F" w:rsidP="00CE0097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</w:t>
            </w:r>
            <w:r w:rsidR="00CC4C05" w:rsidRPr="006C4970">
              <w:rPr>
                <w:rFonts w:eastAsia="Times New Roman"/>
                <w:sz w:val="20"/>
                <w:szCs w:val="20"/>
              </w:rPr>
              <w:t>45</w:t>
            </w:r>
            <w:r w:rsidRPr="006C4970">
              <w:rPr>
                <w:rFonts w:eastAsia="Times New Roman"/>
                <w:sz w:val="20"/>
                <w:szCs w:val="20"/>
              </w:rPr>
              <w:t>,00</w:t>
            </w:r>
          </w:p>
        </w:tc>
      </w:tr>
      <w:tr w:rsidR="0061690A" w:rsidRPr="006C4970" w14:paraId="12B035F7" w14:textId="77777777" w:rsidTr="00467D34">
        <w:tc>
          <w:tcPr>
            <w:tcW w:w="616" w:type="dxa"/>
            <w:vAlign w:val="bottom"/>
          </w:tcPr>
          <w:p w14:paraId="166F3A40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2.2.</w:t>
            </w:r>
          </w:p>
        </w:tc>
        <w:tc>
          <w:tcPr>
            <w:tcW w:w="6550" w:type="dxa"/>
            <w:vAlign w:val="bottom"/>
          </w:tcPr>
          <w:p w14:paraId="441A5AC7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Подключение платных пакетов с предоставлением абоненту карты условного доступа «</w:t>
            </w:r>
            <w:proofErr w:type="spellStart"/>
            <w:r w:rsidRPr="006C4970">
              <w:rPr>
                <w:rFonts w:eastAsia="Times New Roman"/>
                <w:sz w:val="20"/>
                <w:szCs w:val="20"/>
              </w:rPr>
              <w:t>Телплюс</w:t>
            </w:r>
            <w:proofErr w:type="spellEnd"/>
            <w:r w:rsidRPr="006C4970">
              <w:rPr>
                <w:rFonts w:eastAsia="Times New Roman"/>
                <w:sz w:val="20"/>
                <w:szCs w:val="20"/>
              </w:rPr>
              <w:t>»</w:t>
            </w:r>
          </w:p>
        </w:tc>
        <w:tc>
          <w:tcPr>
            <w:tcW w:w="1534" w:type="dxa"/>
          </w:tcPr>
          <w:p w14:paraId="4219609B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единовременно</w:t>
            </w:r>
          </w:p>
        </w:tc>
        <w:tc>
          <w:tcPr>
            <w:tcW w:w="1222" w:type="dxa"/>
            <w:vAlign w:val="bottom"/>
          </w:tcPr>
          <w:p w14:paraId="629BEBC1" w14:textId="77777777" w:rsidR="0061690A" w:rsidRPr="006C4970" w:rsidRDefault="00A328E4" w:rsidP="0018458E">
            <w:pPr>
              <w:jc w:val="center"/>
              <w:rPr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4</w:t>
            </w:r>
            <w:r w:rsidR="0061690A" w:rsidRPr="006C4970">
              <w:rPr>
                <w:rFonts w:eastAsia="Times New Roman"/>
                <w:sz w:val="20"/>
                <w:szCs w:val="20"/>
              </w:rPr>
              <w:t>00,00</w:t>
            </w:r>
          </w:p>
        </w:tc>
      </w:tr>
      <w:tr w:rsidR="0061690A" w:rsidRPr="006C4970" w14:paraId="4A16AEA8" w14:textId="77777777" w:rsidTr="00467D34">
        <w:tc>
          <w:tcPr>
            <w:tcW w:w="616" w:type="dxa"/>
            <w:vAlign w:val="bottom"/>
          </w:tcPr>
          <w:p w14:paraId="0D12F8F5" w14:textId="77777777" w:rsidR="0061690A" w:rsidRPr="006C4970" w:rsidRDefault="0061690A" w:rsidP="007264A5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2.3.</w:t>
            </w:r>
          </w:p>
        </w:tc>
        <w:tc>
          <w:tcPr>
            <w:tcW w:w="6550" w:type="dxa"/>
            <w:vAlign w:val="bottom"/>
          </w:tcPr>
          <w:p w14:paraId="2BE599A2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доступа к пакету «Второй тайм  HD»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534" w:type="dxa"/>
          </w:tcPr>
          <w:p w14:paraId="2243B265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1A1F9EAA" w14:textId="77777777" w:rsidR="0061690A" w:rsidRPr="006C4970" w:rsidRDefault="00A033A2" w:rsidP="001845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4</w:t>
            </w:r>
            <w:r w:rsidR="0061690A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61690A" w:rsidRPr="006C4970" w14:paraId="595DFB4F" w14:textId="77777777" w:rsidTr="00467D34">
        <w:tc>
          <w:tcPr>
            <w:tcW w:w="616" w:type="dxa"/>
            <w:vAlign w:val="bottom"/>
          </w:tcPr>
          <w:p w14:paraId="63374722" w14:textId="77777777" w:rsidR="0061690A" w:rsidRPr="006C4970" w:rsidRDefault="0061690A" w:rsidP="007264A5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2.4.</w:t>
            </w:r>
          </w:p>
        </w:tc>
        <w:tc>
          <w:tcPr>
            <w:tcW w:w="6550" w:type="dxa"/>
            <w:vAlign w:val="bottom"/>
          </w:tcPr>
          <w:p w14:paraId="5AB0D6F7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доступа к пакету «Три Икса»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534" w:type="dxa"/>
          </w:tcPr>
          <w:p w14:paraId="4D33A5FC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51738FBC" w14:textId="77777777" w:rsidR="0061690A" w:rsidRPr="006C4970" w:rsidRDefault="00A033A2" w:rsidP="00625F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6</w:t>
            </w:r>
            <w:r w:rsidR="0061690A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61690A" w:rsidRPr="006C4970" w14:paraId="08B3C291" w14:textId="77777777" w:rsidTr="00467D34">
        <w:tc>
          <w:tcPr>
            <w:tcW w:w="616" w:type="dxa"/>
            <w:vAlign w:val="bottom"/>
          </w:tcPr>
          <w:p w14:paraId="057EE1A4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2.5.</w:t>
            </w:r>
          </w:p>
        </w:tc>
        <w:tc>
          <w:tcPr>
            <w:tcW w:w="6550" w:type="dxa"/>
            <w:vAlign w:val="bottom"/>
          </w:tcPr>
          <w:p w14:paraId="6FA2FF2E" w14:textId="77777777" w:rsidR="0061690A" w:rsidRPr="006C4970" w:rsidRDefault="0061690A" w:rsidP="0059002F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доступа к пакету «Спортивный»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534" w:type="dxa"/>
          </w:tcPr>
          <w:p w14:paraId="5B24872A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23622F0D" w14:textId="77777777" w:rsidR="0061690A" w:rsidRPr="006C4970" w:rsidRDefault="00A033A2" w:rsidP="0018458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4</w:t>
            </w:r>
            <w:r w:rsidR="0061690A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61690A" w:rsidRPr="006C4970" w14:paraId="71E55C4E" w14:textId="77777777" w:rsidTr="00467D34">
        <w:tc>
          <w:tcPr>
            <w:tcW w:w="616" w:type="dxa"/>
            <w:vAlign w:val="bottom"/>
          </w:tcPr>
          <w:p w14:paraId="733BFB08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2.6.</w:t>
            </w:r>
          </w:p>
        </w:tc>
        <w:tc>
          <w:tcPr>
            <w:tcW w:w="6550" w:type="dxa"/>
            <w:vAlign w:val="bottom"/>
          </w:tcPr>
          <w:p w14:paraId="5F1A5140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доступа к пакету «Фильмовый»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534" w:type="dxa"/>
          </w:tcPr>
          <w:p w14:paraId="0FABDB18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4F00EF33" w14:textId="77777777" w:rsidR="0061690A" w:rsidRPr="006C4970" w:rsidRDefault="00A033A2" w:rsidP="00625F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6</w:t>
            </w:r>
            <w:r w:rsidR="0061690A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61690A" w:rsidRPr="006C4970" w14:paraId="2CA5391C" w14:textId="77777777" w:rsidTr="00467D34">
        <w:tc>
          <w:tcPr>
            <w:tcW w:w="616" w:type="dxa"/>
            <w:vAlign w:val="bottom"/>
          </w:tcPr>
          <w:p w14:paraId="071301F1" w14:textId="77777777" w:rsidR="0061690A" w:rsidRPr="006C4970" w:rsidRDefault="0061690A" w:rsidP="00A47187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2.7.</w:t>
            </w:r>
          </w:p>
        </w:tc>
        <w:tc>
          <w:tcPr>
            <w:tcW w:w="6550" w:type="dxa"/>
            <w:vAlign w:val="bottom"/>
          </w:tcPr>
          <w:p w14:paraId="7F3E39B6" w14:textId="77777777" w:rsidR="0061690A" w:rsidRPr="006C4970" w:rsidRDefault="0061690A" w:rsidP="005B79F6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доступа к пакету «Матч! Премьер»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534" w:type="dxa"/>
          </w:tcPr>
          <w:p w14:paraId="1139000B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52C36276" w14:textId="77777777" w:rsidR="0061690A" w:rsidRPr="006C4970" w:rsidRDefault="0061690A" w:rsidP="00625F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299,00</w:t>
            </w:r>
          </w:p>
        </w:tc>
      </w:tr>
      <w:tr w:rsidR="0061690A" w:rsidRPr="006C4970" w14:paraId="1330279A" w14:textId="77777777" w:rsidTr="00467D34">
        <w:tc>
          <w:tcPr>
            <w:tcW w:w="616" w:type="dxa"/>
            <w:vAlign w:val="bottom"/>
          </w:tcPr>
          <w:p w14:paraId="598CC4C2" w14:textId="77777777" w:rsidR="0061690A" w:rsidRPr="006C4970" w:rsidRDefault="0061690A" w:rsidP="000942D7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2.8.</w:t>
            </w:r>
          </w:p>
        </w:tc>
        <w:tc>
          <w:tcPr>
            <w:tcW w:w="6550" w:type="dxa"/>
            <w:vAlign w:val="bottom"/>
          </w:tcPr>
          <w:p w14:paraId="08651B4D" w14:textId="77777777" w:rsidR="0061690A" w:rsidRPr="006C4970" w:rsidRDefault="0061690A" w:rsidP="0018458E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доступа к пакету «</w:t>
            </w:r>
            <w:proofErr w:type="gramStart"/>
            <w:r w:rsidRPr="006C4970">
              <w:rPr>
                <w:rFonts w:eastAsia="Times New Roman"/>
                <w:sz w:val="20"/>
                <w:szCs w:val="20"/>
              </w:rPr>
              <w:t>Матч !Премьер</w:t>
            </w:r>
            <w:proofErr w:type="gramEnd"/>
            <w:r w:rsidRPr="006C4970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6C4970">
              <w:rPr>
                <w:rFonts w:eastAsia="Times New Roman"/>
                <w:sz w:val="20"/>
                <w:szCs w:val="20"/>
              </w:rPr>
              <w:t>HD»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</w:t>
            </w:r>
            <w:proofErr w:type="gramEnd"/>
            <w:r w:rsidR="004749CB" w:rsidRPr="006C4970">
              <w:rPr>
                <w:rFonts w:eastAsia="Times New Roman"/>
                <w:sz w:val="20"/>
                <w:szCs w:val="20"/>
              </w:rPr>
              <w:t>*</w:t>
            </w:r>
          </w:p>
        </w:tc>
        <w:tc>
          <w:tcPr>
            <w:tcW w:w="1534" w:type="dxa"/>
          </w:tcPr>
          <w:p w14:paraId="29D4FDC4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6B1802CB" w14:textId="77777777" w:rsidR="0061690A" w:rsidRPr="006C4970" w:rsidRDefault="0061690A" w:rsidP="00625F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299,00</w:t>
            </w:r>
          </w:p>
        </w:tc>
      </w:tr>
      <w:tr w:rsidR="0061690A" w:rsidRPr="006C4970" w14:paraId="3A650227" w14:textId="77777777" w:rsidTr="00467D34">
        <w:tc>
          <w:tcPr>
            <w:tcW w:w="616" w:type="dxa"/>
            <w:vAlign w:val="bottom"/>
          </w:tcPr>
          <w:p w14:paraId="396BEA2E" w14:textId="77777777" w:rsidR="0061690A" w:rsidRPr="006C4970" w:rsidRDefault="00467D34" w:rsidP="00467D34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2.9</w:t>
            </w:r>
            <w:r w:rsidR="0061690A" w:rsidRPr="006C4970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6550" w:type="dxa"/>
            <w:vAlign w:val="bottom"/>
          </w:tcPr>
          <w:p w14:paraId="7C03B921" w14:textId="77777777" w:rsidR="0061690A" w:rsidRPr="006C4970" w:rsidRDefault="0061690A" w:rsidP="004D5CD5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Предоставление доступа к пакету «Настрой кино»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534" w:type="dxa"/>
          </w:tcPr>
          <w:p w14:paraId="35E21FB3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3EE6E17B" w14:textId="77777777" w:rsidR="0061690A" w:rsidRPr="006C4970" w:rsidRDefault="0061690A" w:rsidP="00625F5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239,00</w:t>
            </w:r>
          </w:p>
        </w:tc>
      </w:tr>
      <w:tr w:rsidR="0061690A" w:rsidRPr="006C4970" w14:paraId="2A0AB745" w14:textId="77777777" w:rsidTr="00467D34">
        <w:tc>
          <w:tcPr>
            <w:tcW w:w="616" w:type="dxa"/>
            <w:vAlign w:val="bottom"/>
          </w:tcPr>
          <w:p w14:paraId="50105D2C" w14:textId="77777777" w:rsidR="0061690A" w:rsidRPr="006C4970" w:rsidRDefault="0061690A" w:rsidP="00CF4A0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2.1</w:t>
            </w:r>
            <w:r w:rsidR="00467D34" w:rsidRPr="006C4970">
              <w:rPr>
                <w:rFonts w:eastAsia="Times New Roman"/>
                <w:sz w:val="20"/>
                <w:szCs w:val="20"/>
              </w:rPr>
              <w:t>0</w:t>
            </w:r>
            <w:r w:rsidRPr="006C4970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6550" w:type="dxa"/>
            <w:vAlign w:val="bottom"/>
          </w:tcPr>
          <w:p w14:paraId="1ED33402" w14:textId="77777777" w:rsidR="0061690A" w:rsidRPr="006C4970" w:rsidRDefault="0061690A" w:rsidP="00CF4A0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 xml:space="preserve">Предоставление доступа к пакету «HD </w:t>
            </w:r>
            <w:proofErr w:type="spellStart"/>
            <w:r w:rsidRPr="006C4970">
              <w:rPr>
                <w:rFonts w:eastAsia="Times New Roman"/>
                <w:sz w:val="20"/>
                <w:szCs w:val="20"/>
              </w:rPr>
              <w:t>mix</w:t>
            </w:r>
            <w:proofErr w:type="spellEnd"/>
            <w:r w:rsidRPr="006C4970">
              <w:rPr>
                <w:rFonts w:eastAsia="Times New Roman"/>
                <w:sz w:val="20"/>
                <w:szCs w:val="20"/>
              </w:rPr>
              <w:t>»</w:t>
            </w:r>
            <w:r w:rsidR="004749CB" w:rsidRPr="006C4970">
              <w:rPr>
                <w:rFonts w:eastAsia="Times New Roman"/>
                <w:sz w:val="20"/>
                <w:szCs w:val="20"/>
              </w:rPr>
              <w:t>**</w:t>
            </w:r>
          </w:p>
        </w:tc>
        <w:tc>
          <w:tcPr>
            <w:tcW w:w="1534" w:type="dxa"/>
          </w:tcPr>
          <w:p w14:paraId="277EEE18" w14:textId="77777777" w:rsidR="0061690A" w:rsidRPr="006C4970" w:rsidRDefault="0061690A" w:rsidP="0061690A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месяц</w:t>
            </w:r>
          </w:p>
        </w:tc>
        <w:tc>
          <w:tcPr>
            <w:tcW w:w="1222" w:type="dxa"/>
            <w:vAlign w:val="bottom"/>
          </w:tcPr>
          <w:p w14:paraId="4B80DF7E" w14:textId="77777777" w:rsidR="0061690A" w:rsidRPr="006C4970" w:rsidRDefault="0061690A" w:rsidP="00A033A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</w:t>
            </w:r>
            <w:r w:rsidR="00A033A2" w:rsidRPr="006C4970">
              <w:rPr>
                <w:rFonts w:eastAsia="Times New Roman"/>
                <w:sz w:val="20"/>
                <w:szCs w:val="20"/>
              </w:rPr>
              <w:t>8</w:t>
            </w:r>
            <w:r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</w:tbl>
    <w:p w14:paraId="7825AB61" w14:textId="77777777" w:rsidR="00AB4DA8" w:rsidRPr="006C4970" w:rsidRDefault="00AB4DA8" w:rsidP="00AB4DA8">
      <w:pPr>
        <w:rPr>
          <w:rFonts w:eastAsia="Times New Roman"/>
          <w:sz w:val="20"/>
          <w:szCs w:val="20"/>
        </w:rPr>
      </w:pPr>
    </w:p>
    <w:p w14:paraId="582C95DB" w14:textId="77777777" w:rsidR="00AB4DA8" w:rsidRPr="006C4970" w:rsidRDefault="00625F58" w:rsidP="0076115D">
      <w:pPr>
        <w:rPr>
          <w:rFonts w:eastAsia="Times New Roman"/>
          <w:sz w:val="20"/>
          <w:szCs w:val="20"/>
        </w:rPr>
      </w:pPr>
      <w:r w:rsidRPr="006C4970">
        <w:rPr>
          <w:rFonts w:eastAsia="Times New Roman"/>
          <w:sz w:val="20"/>
          <w:szCs w:val="20"/>
        </w:rPr>
        <w:t xml:space="preserve">               </w:t>
      </w:r>
      <w:r w:rsidR="0076115D" w:rsidRPr="006C4970">
        <w:rPr>
          <w:rFonts w:eastAsia="Times New Roman"/>
          <w:sz w:val="20"/>
          <w:szCs w:val="20"/>
        </w:rPr>
        <w:t>*</w:t>
      </w:r>
      <w:r w:rsidR="004749CB" w:rsidRPr="006C4970">
        <w:rPr>
          <w:rFonts w:eastAsia="Times New Roman"/>
          <w:sz w:val="20"/>
          <w:szCs w:val="20"/>
        </w:rPr>
        <w:t>*</w:t>
      </w:r>
      <w:r w:rsidR="0076115D" w:rsidRPr="006C4970">
        <w:rPr>
          <w:rFonts w:eastAsia="Times New Roman"/>
          <w:sz w:val="20"/>
          <w:szCs w:val="20"/>
        </w:rPr>
        <w:t xml:space="preserve"> Подключение происходит на карту условного доступа</w:t>
      </w:r>
      <w:r w:rsidR="00F312A9" w:rsidRPr="006C4970">
        <w:rPr>
          <w:rFonts w:eastAsia="Times New Roman"/>
          <w:sz w:val="20"/>
          <w:szCs w:val="20"/>
        </w:rPr>
        <w:t>, установка которо</w:t>
      </w:r>
      <w:r w:rsidR="006C4970" w:rsidRPr="006C4970">
        <w:rPr>
          <w:rFonts w:eastAsia="Times New Roman"/>
          <w:sz w:val="20"/>
          <w:szCs w:val="20"/>
        </w:rPr>
        <w:t>й</w:t>
      </w:r>
      <w:r w:rsidR="00F312A9" w:rsidRPr="006C4970">
        <w:rPr>
          <w:rFonts w:eastAsia="Times New Roman"/>
          <w:sz w:val="20"/>
          <w:szCs w:val="20"/>
        </w:rPr>
        <w:t xml:space="preserve"> оплачивается дополнительно по стоимости указанной в разделе 3. </w:t>
      </w:r>
    </w:p>
    <w:p w14:paraId="417DE8DF" w14:textId="77777777" w:rsidR="00AB4DA8" w:rsidRPr="006C4970" w:rsidRDefault="00AB4DA8" w:rsidP="00AB4DA8">
      <w:pPr>
        <w:jc w:val="center"/>
        <w:rPr>
          <w:rFonts w:eastAsia="Times New Roman"/>
          <w:sz w:val="20"/>
          <w:szCs w:val="20"/>
        </w:rPr>
      </w:pPr>
    </w:p>
    <w:p w14:paraId="165B8596" w14:textId="77777777" w:rsidR="00AB4DA8" w:rsidRDefault="00AB4DA8" w:rsidP="00AB4DA8">
      <w:pPr>
        <w:numPr>
          <w:ilvl w:val="0"/>
          <w:numId w:val="2"/>
        </w:numPr>
        <w:jc w:val="center"/>
        <w:rPr>
          <w:rFonts w:eastAsia="Times New Roman"/>
          <w:b/>
          <w:sz w:val="20"/>
          <w:szCs w:val="20"/>
        </w:rPr>
      </w:pPr>
      <w:r w:rsidRPr="006C4970">
        <w:rPr>
          <w:rFonts w:eastAsia="Times New Roman"/>
          <w:b/>
          <w:sz w:val="20"/>
          <w:szCs w:val="20"/>
        </w:rPr>
        <w:t>Дополнительные работы по обслуживанию абонентов</w:t>
      </w:r>
    </w:p>
    <w:p w14:paraId="50208569" w14:textId="77777777" w:rsidR="006C4970" w:rsidRPr="006C4970" w:rsidRDefault="006C4970" w:rsidP="006C4970">
      <w:pPr>
        <w:ind w:left="720"/>
        <w:rPr>
          <w:rFonts w:eastAsia="Times New Roman"/>
          <w:b/>
          <w:sz w:val="20"/>
          <w:szCs w:val="20"/>
        </w:rPr>
      </w:pPr>
    </w:p>
    <w:tbl>
      <w:tblPr>
        <w:tblW w:w="10505" w:type="dxa"/>
        <w:tblInd w:w="93" w:type="dxa"/>
        <w:tblLook w:val="04A0" w:firstRow="1" w:lastRow="0" w:firstColumn="1" w:lastColumn="0" w:noHBand="0" w:noVBand="1"/>
      </w:tblPr>
      <w:tblGrid>
        <w:gridCol w:w="620"/>
        <w:gridCol w:w="5774"/>
        <w:gridCol w:w="2286"/>
        <w:gridCol w:w="1825"/>
      </w:tblGrid>
      <w:tr w:rsidR="00AB30F0" w:rsidRPr="006C4970" w14:paraId="7F9A1A8C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0AAAF6A6" w14:textId="77777777" w:rsidR="00AB30F0" w:rsidRPr="006C4970" w:rsidRDefault="00AB30F0" w:rsidP="00AB30F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BC4E830" w14:textId="77777777" w:rsidR="00AB30F0" w:rsidRPr="006C4970" w:rsidRDefault="00AB30F0" w:rsidP="00AB30F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Услуги/работы (дополнительные)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C0C67E2" w14:textId="77777777" w:rsidR="00AB30F0" w:rsidRPr="006C4970" w:rsidRDefault="00AB30F0" w:rsidP="00AB30F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2FA18E6" w14:textId="77777777" w:rsidR="00AB30F0" w:rsidRPr="006C4970" w:rsidRDefault="00AB30F0" w:rsidP="00AB30F0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Цена за ед., </w:t>
            </w:r>
            <w:proofErr w:type="spellStart"/>
            <w:r w:rsidRPr="006C4970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руб</w:t>
            </w:r>
            <w:proofErr w:type="spellEnd"/>
          </w:p>
        </w:tc>
      </w:tr>
      <w:tr w:rsidR="00835563" w:rsidRPr="006C4970" w14:paraId="6C48FD49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5F97BBF" w14:textId="77777777" w:rsidR="00835563" w:rsidRPr="006C4970" w:rsidRDefault="00835563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F0D3736" w14:textId="77777777" w:rsidR="00835563" w:rsidRPr="0066615F" w:rsidRDefault="00835563" w:rsidP="00916120">
            <w:pPr>
              <w:rPr>
                <w:rFonts w:eastAsia="Times New Roman"/>
                <w:color w:val="000000"/>
                <w:sz w:val="19"/>
                <w:szCs w:val="19"/>
              </w:rPr>
            </w:pPr>
            <w:r w:rsidRPr="0066615F">
              <w:rPr>
                <w:rFonts w:eastAsia="Times New Roman"/>
                <w:color w:val="000000"/>
                <w:sz w:val="19"/>
                <w:szCs w:val="19"/>
              </w:rPr>
              <w:t>Вызов сервисного инженера в радиусе зоны 1</w:t>
            </w:r>
            <w:r w:rsidRPr="00D46AC0">
              <w:rPr>
                <w:rFonts w:eastAsia="Times New Roman"/>
                <w:color w:val="000000"/>
                <w:sz w:val="19"/>
                <w:szCs w:val="19"/>
              </w:rPr>
              <w:t xml:space="preserve">:Астрахань, Солянка, Осыпной бугор, </w:t>
            </w:r>
            <w:proofErr w:type="spellStart"/>
            <w:r w:rsidRPr="00D46AC0">
              <w:rPr>
                <w:rFonts w:eastAsia="Times New Roman"/>
                <w:color w:val="000000"/>
                <w:sz w:val="19"/>
                <w:szCs w:val="19"/>
              </w:rPr>
              <w:t>Старокучергановка</w:t>
            </w:r>
            <w:proofErr w:type="spellEnd"/>
            <w:r w:rsidRPr="00D46AC0">
              <w:rPr>
                <w:rFonts w:eastAsia="Times New Roman"/>
                <w:color w:val="000000"/>
                <w:sz w:val="19"/>
                <w:szCs w:val="19"/>
              </w:rPr>
              <w:t xml:space="preserve">, </w:t>
            </w:r>
            <w:proofErr w:type="spellStart"/>
            <w:r w:rsidRPr="00D46AC0">
              <w:rPr>
                <w:rFonts w:eastAsia="Times New Roman"/>
                <w:color w:val="000000"/>
                <w:sz w:val="19"/>
                <w:szCs w:val="19"/>
              </w:rPr>
              <w:t>Карагали</w:t>
            </w:r>
            <w:proofErr w:type="spellEnd"/>
            <w:r w:rsidRPr="00D46AC0">
              <w:rPr>
                <w:rFonts w:eastAsia="Times New Roman"/>
                <w:color w:val="000000"/>
                <w:sz w:val="19"/>
                <w:szCs w:val="19"/>
              </w:rPr>
              <w:t>, Харабали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90BF0E1" w14:textId="77777777" w:rsidR="00835563" w:rsidRPr="0066615F" w:rsidRDefault="00835563" w:rsidP="00916120">
            <w:pPr>
              <w:jc w:val="center"/>
              <w:rPr>
                <w:rFonts w:eastAsia="Times New Roman"/>
                <w:color w:val="000000"/>
                <w:sz w:val="19"/>
                <w:szCs w:val="19"/>
              </w:rPr>
            </w:pPr>
            <w:r w:rsidRPr="0066615F">
              <w:rPr>
                <w:rFonts w:eastAsia="Times New Roman"/>
                <w:color w:val="000000"/>
                <w:sz w:val="19"/>
                <w:szCs w:val="19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A24AE8B" w14:textId="77777777" w:rsidR="00835563" w:rsidRPr="0066615F" w:rsidRDefault="00835563" w:rsidP="00916120">
            <w:pPr>
              <w:jc w:val="center"/>
              <w:rPr>
                <w:rFonts w:eastAsia="Times New Roman"/>
                <w:sz w:val="19"/>
                <w:szCs w:val="19"/>
              </w:rPr>
            </w:pPr>
            <w:r w:rsidRPr="0066615F">
              <w:rPr>
                <w:rFonts w:eastAsia="Times New Roman"/>
                <w:sz w:val="19"/>
                <w:szCs w:val="19"/>
              </w:rPr>
              <w:t>300,00</w:t>
            </w:r>
          </w:p>
        </w:tc>
      </w:tr>
      <w:tr w:rsidR="00835563" w:rsidRPr="006C4970" w14:paraId="5D4BD8BE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729BDD9" w14:textId="77777777" w:rsidR="00835563" w:rsidRPr="006C4970" w:rsidRDefault="00835563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7651011" w14:textId="77777777" w:rsidR="00835563" w:rsidRPr="0066615F" w:rsidRDefault="00835563" w:rsidP="00916120">
            <w:pPr>
              <w:rPr>
                <w:rFonts w:eastAsia="Times New Roman"/>
                <w:color w:val="000000"/>
                <w:sz w:val="19"/>
                <w:szCs w:val="19"/>
              </w:rPr>
            </w:pPr>
            <w:r w:rsidRPr="0066615F">
              <w:rPr>
                <w:rFonts w:eastAsia="Times New Roman"/>
                <w:color w:val="000000"/>
                <w:sz w:val="19"/>
                <w:szCs w:val="19"/>
              </w:rPr>
              <w:t>Вызов сервисного инженера в радиусе зоны 2</w:t>
            </w:r>
            <w:r>
              <w:rPr>
                <w:rFonts w:eastAsia="Times New Roman"/>
                <w:color w:val="000000"/>
                <w:sz w:val="19"/>
                <w:szCs w:val="19"/>
              </w:rPr>
              <w:t>:</w:t>
            </w:r>
            <w:r w:rsidRPr="0066615F">
              <w:rPr>
                <w:rFonts w:eastAsia="Times New Roman"/>
                <w:color w:val="000000"/>
                <w:sz w:val="19"/>
                <w:szCs w:val="19"/>
              </w:rPr>
              <w:t xml:space="preserve"> </w:t>
            </w:r>
            <w:r w:rsidRPr="00D46AC0">
              <w:rPr>
                <w:rFonts w:eastAsia="Times New Roman"/>
                <w:color w:val="000000"/>
                <w:sz w:val="19"/>
                <w:szCs w:val="19"/>
              </w:rPr>
              <w:t xml:space="preserve">Нариманов, Ильинка, Красные баррикады, </w:t>
            </w:r>
            <w:proofErr w:type="spellStart"/>
            <w:r w:rsidRPr="00D46AC0">
              <w:rPr>
                <w:rFonts w:eastAsia="Times New Roman"/>
                <w:color w:val="000000"/>
                <w:sz w:val="19"/>
                <w:szCs w:val="19"/>
              </w:rPr>
              <w:t>Началово</w:t>
            </w:r>
            <w:proofErr w:type="spellEnd"/>
            <w:r w:rsidRPr="00D46AC0">
              <w:rPr>
                <w:rFonts w:eastAsia="Times New Roman"/>
                <w:color w:val="000000"/>
                <w:sz w:val="19"/>
                <w:szCs w:val="19"/>
              </w:rPr>
              <w:t xml:space="preserve">, Атал, Кирпичного завода №1, Белый Ильмень, Тинаки 2-е, </w:t>
            </w:r>
            <w:proofErr w:type="spellStart"/>
            <w:r w:rsidRPr="00D46AC0">
              <w:rPr>
                <w:rFonts w:eastAsia="Times New Roman"/>
                <w:color w:val="000000"/>
                <w:sz w:val="19"/>
                <w:szCs w:val="19"/>
              </w:rPr>
              <w:t>Карагааш</w:t>
            </w:r>
            <w:proofErr w:type="spellEnd"/>
            <w:r w:rsidRPr="00D46AC0">
              <w:rPr>
                <w:rFonts w:eastAsia="Times New Roman"/>
                <w:color w:val="000000"/>
                <w:sz w:val="19"/>
                <w:szCs w:val="19"/>
              </w:rPr>
              <w:t xml:space="preserve">, Икряное, Камызяк, </w:t>
            </w:r>
            <w:proofErr w:type="spellStart"/>
            <w:r w:rsidRPr="00D46AC0">
              <w:rPr>
                <w:rFonts w:eastAsia="Times New Roman"/>
                <w:color w:val="000000"/>
                <w:sz w:val="19"/>
                <w:szCs w:val="19"/>
              </w:rPr>
              <w:t>Яксатово</w:t>
            </w:r>
            <w:proofErr w:type="spellEnd"/>
            <w:r w:rsidRPr="00D46AC0">
              <w:rPr>
                <w:rFonts w:eastAsia="Times New Roman"/>
                <w:color w:val="000000"/>
                <w:sz w:val="19"/>
                <w:szCs w:val="19"/>
              </w:rPr>
              <w:t>, Тамбовка, Бахтемир</w:t>
            </w:r>
            <w:r>
              <w:rPr>
                <w:rFonts w:eastAsia="Times New Roman"/>
                <w:color w:val="000000"/>
                <w:sz w:val="19"/>
                <w:szCs w:val="19"/>
              </w:rPr>
              <w:t>.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B2614AB" w14:textId="77777777" w:rsidR="00835563" w:rsidRPr="0066615F" w:rsidRDefault="00835563" w:rsidP="00916120">
            <w:pPr>
              <w:jc w:val="center"/>
              <w:rPr>
                <w:rFonts w:eastAsia="Times New Roman"/>
                <w:color w:val="000000"/>
                <w:sz w:val="19"/>
                <w:szCs w:val="19"/>
              </w:rPr>
            </w:pPr>
            <w:r w:rsidRPr="0066615F">
              <w:rPr>
                <w:rFonts w:eastAsia="Times New Roman"/>
                <w:color w:val="000000"/>
                <w:sz w:val="19"/>
                <w:szCs w:val="19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EF3E2AD" w14:textId="77777777" w:rsidR="00835563" w:rsidRPr="0066615F" w:rsidRDefault="00835563" w:rsidP="00916120">
            <w:pPr>
              <w:jc w:val="center"/>
              <w:rPr>
                <w:rFonts w:eastAsia="Times New Roman"/>
                <w:sz w:val="19"/>
                <w:szCs w:val="19"/>
              </w:rPr>
            </w:pPr>
            <w:r w:rsidRPr="0066615F">
              <w:rPr>
                <w:rFonts w:eastAsia="Times New Roman"/>
                <w:sz w:val="19"/>
                <w:szCs w:val="19"/>
              </w:rPr>
              <w:t>400,00</w:t>
            </w:r>
          </w:p>
        </w:tc>
      </w:tr>
      <w:tr w:rsidR="00835563" w:rsidRPr="006C4970" w14:paraId="62E483DC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1C6DF51" w14:textId="77777777" w:rsidR="00835563" w:rsidRPr="006C4970" w:rsidRDefault="00835563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5720EA8" w14:textId="77777777" w:rsidR="00835563" w:rsidRPr="0066615F" w:rsidRDefault="00835563" w:rsidP="00916120">
            <w:pPr>
              <w:rPr>
                <w:rFonts w:eastAsia="Times New Roman"/>
                <w:color w:val="000000"/>
                <w:sz w:val="19"/>
                <w:szCs w:val="19"/>
              </w:rPr>
            </w:pPr>
            <w:r w:rsidRPr="0066615F">
              <w:rPr>
                <w:rFonts w:eastAsia="Times New Roman"/>
                <w:color w:val="000000"/>
                <w:sz w:val="19"/>
                <w:szCs w:val="19"/>
              </w:rPr>
              <w:t>Вызов сервисного инженера в радиусе зоны 3</w:t>
            </w:r>
            <w:r>
              <w:rPr>
                <w:rFonts w:eastAsia="Times New Roman"/>
                <w:color w:val="000000"/>
                <w:sz w:val="19"/>
                <w:szCs w:val="19"/>
              </w:rPr>
              <w:t xml:space="preserve">: </w:t>
            </w:r>
            <w:r w:rsidRPr="00D46AC0">
              <w:rPr>
                <w:rFonts w:eastAsia="Times New Roman"/>
                <w:color w:val="000000"/>
                <w:sz w:val="19"/>
                <w:szCs w:val="19"/>
              </w:rPr>
              <w:t xml:space="preserve">Красный Яр, </w:t>
            </w:r>
            <w:r w:rsidRPr="00D46AC0">
              <w:rPr>
                <w:rFonts w:eastAsia="Times New Roman"/>
                <w:color w:val="000000"/>
                <w:sz w:val="19"/>
                <w:szCs w:val="19"/>
              </w:rPr>
              <w:lastRenderedPageBreak/>
              <w:t xml:space="preserve">Черемуха, Ватажное, </w:t>
            </w:r>
            <w:proofErr w:type="spellStart"/>
            <w:r w:rsidRPr="00D46AC0">
              <w:rPr>
                <w:rFonts w:eastAsia="Times New Roman"/>
                <w:color w:val="000000"/>
                <w:sz w:val="19"/>
                <w:szCs w:val="19"/>
              </w:rPr>
              <w:t>Забузан</w:t>
            </w:r>
            <w:proofErr w:type="spellEnd"/>
            <w:r w:rsidRPr="00D46AC0">
              <w:rPr>
                <w:rFonts w:eastAsia="Times New Roman"/>
                <w:color w:val="000000"/>
                <w:sz w:val="19"/>
                <w:szCs w:val="19"/>
              </w:rPr>
              <w:t xml:space="preserve">, Володарский, </w:t>
            </w:r>
            <w:proofErr w:type="spellStart"/>
            <w:r w:rsidRPr="00D46AC0">
              <w:rPr>
                <w:rFonts w:eastAsia="Times New Roman"/>
                <w:color w:val="000000"/>
                <w:sz w:val="19"/>
                <w:szCs w:val="19"/>
              </w:rPr>
              <w:t>Иванчуг</w:t>
            </w:r>
            <w:proofErr w:type="spellEnd"/>
            <w:r>
              <w:rPr>
                <w:rFonts w:eastAsia="Times New Roman"/>
                <w:color w:val="000000"/>
                <w:sz w:val="19"/>
                <w:szCs w:val="19"/>
              </w:rPr>
              <w:t>.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3A8E98C" w14:textId="77777777" w:rsidR="00835563" w:rsidRPr="0066615F" w:rsidRDefault="00835563" w:rsidP="00916120">
            <w:pPr>
              <w:jc w:val="center"/>
              <w:rPr>
                <w:rFonts w:eastAsia="Times New Roman"/>
                <w:color w:val="000000"/>
                <w:sz w:val="19"/>
                <w:szCs w:val="19"/>
              </w:rPr>
            </w:pPr>
            <w:r w:rsidRPr="0066615F">
              <w:rPr>
                <w:rFonts w:eastAsia="Times New Roman"/>
                <w:color w:val="000000"/>
                <w:sz w:val="19"/>
                <w:szCs w:val="19"/>
              </w:rPr>
              <w:lastRenderedPageBreak/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2146147" w14:textId="77777777" w:rsidR="00835563" w:rsidRPr="0066615F" w:rsidRDefault="00835563" w:rsidP="00916120">
            <w:pPr>
              <w:jc w:val="center"/>
              <w:rPr>
                <w:rFonts w:eastAsia="Times New Roman"/>
                <w:sz w:val="19"/>
                <w:szCs w:val="19"/>
              </w:rPr>
            </w:pPr>
            <w:r w:rsidRPr="0066615F">
              <w:rPr>
                <w:rFonts w:eastAsia="Times New Roman"/>
                <w:sz w:val="19"/>
                <w:szCs w:val="19"/>
              </w:rPr>
              <w:t>800,00</w:t>
            </w:r>
          </w:p>
        </w:tc>
      </w:tr>
      <w:tr w:rsidR="00AB30F0" w:rsidRPr="006C4970" w14:paraId="07114084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3A3690F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F0268FF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Диагностика технического состояния  комплектующих ПК, управляемого сетевого оборудования (управляемые коммутаторы, роутеры, точки доступа, видеокамеры), </w:t>
            </w:r>
            <w:proofErr w:type="spellStart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тв</w:t>
            </w:r>
            <w:proofErr w:type="spellEnd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приемника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A82E4E9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устройство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A94BC87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500,00</w:t>
            </w:r>
          </w:p>
        </w:tc>
      </w:tr>
      <w:tr w:rsidR="00AB30F0" w:rsidRPr="006C4970" w14:paraId="3AA3B6B9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BE4C7A5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2CBC78D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Установка и настройка доступа к личному кабинету, мобильному помощнику Мой </w:t>
            </w:r>
            <w:proofErr w:type="spellStart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Телплюс</w:t>
            </w:r>
            <w:proofErr w:type="spellEnd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EB3586B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153E5CC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AB30F0" w:rsidRPr="006C4970" w14:paraId="7E4B7527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5A5BB89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21858ED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Подключение ТВ приемника к услуге интернет с обновлением и созданием аккаунта на  устройстве 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B1853FC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F5AED39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500,00</w:t>
            </w:r>
          </w:p>
        </w:tc>
      </w:tr>
      <w:tr w:rsidR="00AB30F0" w:rsidRPr="006C4970" w14:paraId="74755A7F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FDA4404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3702830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Установка и настройка IPTV приставки/приложения SMART TV*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(за одно устройство, обновление и создание аккаунта на  устройстве в стоимость не включаются, тарифицируются отдельно)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0C2B85D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2927BC73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500,00</w:t>
            </w:r>
          </w:p>
        </w:tc>
      </w:tr>
      <w:tr w:rsidR="00AB30F0" w:rsidRPr="006C4970" w14:paraId="7E7A982F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51DA85B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D08C63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Обновление и создание аккаунта на  устройстве 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4A6B04B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9C610AD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500,00</w:t>
            </w:r>
          </w:p>
        </w:tc>
      </w:tr>
      <w:tr w:rsidR="00AB30F0" w:rsidRPr="006C4970" w14:paraId="45B8907A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02D2D06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0251307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Возврат IP TV приставки, WiFi роутера, камеры видеонаблюдения  и пр. оборудования от абонента*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957B0D6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427CB8C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500,00</w:t>
            </w:r>
          </w:p>
        </w:tc>
      </w:tr>
      <w:tr w:rsidR="00AB30F0" w:rsidRPr="006C4970" w14:paraId="2330E8BF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48B7142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484E21F" w14:textId="77777777" w:rsidR="00AB30F0" w:rsidRPr="006C4970" w:rsidRDefault="00AB30F0" w:rsidP="00766B70">
            <w:pPr>
              <w:jc w:val="center"/>
              <w:rPr>
                <w:color w:val="000000"/>
                <w:sz w:val="20"/>
                <w:szCs w:val="20"/>
              </w:rPr>
            </w:pPr>
            <w:r w:rsidRPr="006C4970">
              <w:rPr>
                <w:color w:val="000000"/>
                <w:sz w:val="20"/>
                <w:szCs w:val="20"/>
              </w:rPr>
              <w:t xml:space="preserve">Монтаж  устройства на стену (роутер, </w:t>
            </w:r>
            <w:proofErr w:type="spellStart"/>
            <w:r w:rsidRPr="006C4970">
              <w:rPr>
                <w:color w:val="000000"/>
                <w:sz w:val="20"/>
                <w:szCs w:val="20"/>
              </w:rPr>
              <w:t>onu</w:t>
            </w:r>
            <w:proofErr w:type="spellEnd"/>
            <w:r w:rsidRPr="006C4970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C4970">
              <w:rPr>
                <w:color w:val="000000"/>
                <w:sz w:val="20"/>
                <w:szCs w:val="20"/>
              </w:rPr>
              <w:t>тв</w:t>
            </w:r>
            <w:proofErr w:type="spellEnd"/>
            <w:r w:rsidRPr="006C4970">
              <w:rPr>
                <w:color w:val="000000"/>
                <w:sz w:val="20"/>
                <w:szCs w:val="20"/>
              </w:rPr>
              <w:t xml:space="preserve"> приставка, но кроме </w:t>
            </w:r>
            <w:proofErr w:type="spellStart"/>
            <w:r w:rsidRPr="006C4970">
              <w:rPr>
                <w:color w:val="000000"/>
                <w:sz w:val="20"/>
                <w:szCs w:val="20"/>
              </w:rPr>
              <w:t>тв</w:t>
            </w:r>
            <w:proofErr w:type="spellEnd"/>
            <w:r w:rsidRPr="006C4970">
              <w:rPr>
                <w:color w:val="000000"/>
                <w:sz w:val="20"/>
                <w:szCs w:val="20"/>
              </w:rPr>
              <w:t xml:space="preserve"> приемника)</w:t>
            </w:r>
            <w:r w:rsidR="006C4970" w:rsidRPr="006C4970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8E37D60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устройство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A4DBBF8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400,00</w:t>
            </w:r>
          </w:p>
        </w:tc>
      </w:tr>
      <w:tr w:rsidR="00AB30F0" w:rsidRPr="006C4970" w14:paraId="3B32D511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65D9E16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0867C65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Автоматическая настройка ТВ 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25F16B0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устройство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4F662A3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300,00</w:t>
            </w:r>
          </w:p>
        </w:tc>
      </w:tr>
      <w:tr w:rsidR="00AB30F0" w:rsidRPr="006C4970" w14:paraId="4E56C5EF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824BC74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45E685D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Ручная настройка ТВ по предпочтениям абонента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4D6706E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устройство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1A41217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400,00</w:t>
            </w:r>
          </w:p>
        </w:tc>
      </w:tr>
      <w:tr w:rsidR="00AB30F0" w:rsidRPr="006C4970" w14:paraId="125A4299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71F449E6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3C3E1DC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 Повторное подключение услуги КТВ </w:t>
            </w:r>
            <w:proofErr w:type="spellStart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Телплюс</w:t>
            </w:r>
            <w:proofErr w:type="spellEnd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CBC7E93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услуга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650BC71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300,00</w:t>
            </w:r>
          </w:p>
        </w:tc>
      </w:tr>
      <w:tr w:rsidR="00AB30F0" w:rsidRPr="006C4970" w14:paraId="235D0062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BB9B1B0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DE27911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Подключение дополнительного  ТВ-приемника, за каждый приемник (без стоимости материалов)*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444B49A2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ТВ-приемник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7549822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400,00</w:t>
            </w:r>
          </w:p>
        </w:tc>
      </w:tr>
      <w:tr w:rsidR="00AB30F0" w:rsidRPr="006C4970" w14:paraId="5505EA50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1E473A3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4350B5B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Установка разветвителя (без стоимости материалов)*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201856A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операция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F6807F3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150,00</w:t>
            </w:r>
          </w:p>
        </w:tc>
      </w:tr>
      <w:tr w:rsidR="00AB30F0" w:rsidRPr="006C4970" w14:paraId="727D498D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EFAF4C6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C8D377B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Установка и/или настройка   цифрового терминала или модуля условного доступа*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0964493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единовременно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FD17B8B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250,00</w:t>
            </w:r>
          </w:p>
        </w:tc>
      </w:tr>
      <w:tr w:rsidR="00AB30F0" w:rsidRPr="006C4970" w14:paraId="0F8E26BB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B7BA00E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0B82069" w14:textId="77777777" w:rsidR="00AB30F0" w:rsidRPr="006C4970" w:rsidRDefault="00766B7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У</w:t>
            </w:r>
            <w:r w:rsidR="00AB30F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длинение, укорачивание кабеля, в том числе </w:t>
            </w:r>
            <w:proofErr w:type="spellStart"/>
            <w:r w:rsidR="00AB30F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терминирование</w:t>
            </w:r>
            <w:proofErr w:type="spellEnd"/>
            <w:r w:rsidR="00AB30F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кабеля, </w:t>
            </w:r>
            <w:proofErr w:type="gramStart"/>
            <w:r w:rsidR="00AB30F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но  НЕ</w:t>
            </w:r>
            <w:proofErr w:type="gramEnd"/>
            <w:r w:rsidR="00AB30F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включая кабель*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2C0487E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 единовременно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5A9D646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300,00</w:t>
            </w:r>
          </w:p>
        </w:tc>
      </w:tr>
      <w:tr w:rsidR="00AB30F0" w:rsidRPr="006C4970" w14:paraId="7A7D3715" w14:textId="77777777" w:rsidTr="006C4970">
        <w:trPr>
          <w:trHeight w:val="671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B708B9B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7A89194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Монтаж и </w:t>
            </w:r>
            <w:proofErr w:type="spellStart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терминирование</w:t>
            </w:r>
            <w:proofErr w:type="spellEnd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встраиваемой розетки RJ11/RJ45/ТВ/~220 (без демонтажа имеющихся розеточных блоков/без </w:t>
            </w:r>
            <w:proofErr w:type="spellStart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штробления</w:t>
            </w:r>
            <w:proofErr w:type="spellEnd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/за один порт), включая ремонт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8E58D31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розетка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49667401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350,00</w:t>
            </w:r>
          </w:p>
        </w:tc>
      </w:tr>
      <w:tr w:rsidR="00AB30F0" w:rsidRPr="006C4970" w14:paraId="446CE5B7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30B70FF9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79EC9A4C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Монтаж и </w:t>
            </w:r>
            <w:proofErr w:type="spellStart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терминирование</w:t>
            </w:r>
            <w:proofErr w:type="spellEnd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внешней розетки RJ11/RJ45/ТВ/~220 (без демонтажа имеющихся розеточных блоков/без </w:t>
            </w:r>
            <w:proofErr w:type="spellStart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штробления</w:t>
            </w:r>
            <w:proofErr w:type="spellEnd"/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/за один порт), включая ремонт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04E84375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розетка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D709E11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250,00</w:t>
            </w:r>
          </w:p>
        </w:tc>
      </w:tr>
      <w:tr w:rsidR="00AB30F0" w:rsidRPr="006C4970" w14:paraId="4BA64990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20B57AC5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D339082" w14:textId="77777777" w:rsidR="00AB30F0" w:rsidRPr="006C4970" w:rsidRDefault="00AB30F0" w:rsidP="00766B7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Прокладка кабеля, с подготовкой кабельной трассы (кабель канал, скобы, перфолента)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6E3BCD3A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за 1 м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073D099C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70,00</w:t>
            </w:r>
          </w:p>
        </w:tc>
      </w:tr>
      <w:tr w:rsidR="00AB30F0" w:rsidRPr="006C4970" w14:paraId="7A9208A4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560F360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33659074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Прокладка кабеля под подвесным потолком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5A637F2A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за 1 м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361263F9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50,00</w:t>
            </w:r>
          </w:p>
        </w:tc>
      </w:tr>
      <w:tr w:rsidR="00AB30F0" w:rsidRPr="006C4970" w14:paraId="0CA0EC5A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4F627CD4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105BB798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Прокладка кабеля по существующей кабельной трассе на территории абонента</w:t>
            </w:r>
            <w:r w:rsidR="00766B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(укладывание в плинтус</w:t>
            </w:r>
            <w:r w:rsidR="00434F03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, кабель </w:t>
            </w:r>
            <w:proofErr w:type="gramStart"/>
            <w:r w:rsidR="00434F03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канал </w:t>
            </w:r>
            <w:r w:rsidR="00766B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)</w:t>
            </w:r>
            <w:proofErr w:type="gramEnd"/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14:paraId="299F0F3F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 за 1 м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618B33C" w14:textId="77777777" w:rsidR="00AB30F0" w:rsidRPr="006C4970" w:rsidRDefault="00434F03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40,00</w:t>
            </w:r>
          </w:p>
        </w:tc>
      </w:tr>
      <w:tr w:rsidR="00AB30F0" w:rsidRPr="006C4970" w14:paraId="28AD99CA" w14:textId="77777777" w:rsidTr="00434F03">
        <w:trPr>
          <w:trHeight w:val="30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497ED39" w14:textId="77777777" w:rsidR="00AB30F0" w:rsidRPr="006C4970" w:rsidRDefault="000F2FCB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577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37463D9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 xml:space="preserve">Пробивка отверстий в стене </w:t>
            </w:r>
            <w:r w:rsidR="006C4970"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***</w:t>
            </w:r>
          </w:p>
        </w:tc>
        <w:tc>
          <w:tcPr>
            <w:tcW w:w="22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432741E4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 отверстие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179B4C" w14:textId="77777777" w:rsidR="00AB30F0" w:rsidRPr="006C4970" w:rsidRDefault="00AB30F0" w:rsidP="00AB30F0">
            <w:pPr>
              <w:jc w:val="center"/>
              <w:rPr>
                <w:rFonts w:eastAsia="Times New Roman"/>
                <w:bCs/>
                <w:color w:val="000000"/>
                <w:sz w:val="20"/>
                <w:szCs w:val="20"/>
              </w:rPr>
            </w:pPr>
            <w:r w:rsidRPr="006C4970">
              <w:rPr>
                <w:rFonts w:eastAsia="Times New Roman"/>
                <w:bCs/>
                <w:color w:val="000000"/>
                <w:sz w:val="20"/>
                <w:szCs w:val="20"/>
              </w:rPr>
              <w:t>130,00</w:t>
            </w:r>
          </w:p>
        </w:tc>
      </w:tr>
    </w:tbl>
    <w:p w14:paraId="26F1926E" w14:textId="77777777" w:rsidR="00F257F5" w:rsidRPr="006C4970" w:rsidRDefault="00F257F5" w:rsidP="00F257F5">
      <w:pPr>
        <w:jc w:val="center"/>
        <w:rPr>
          <w:rFonts w:eastAsia="Times New Roman"/>
          <w:b/>
          <w:sz w:val="20"/>
          <w:szCs w:val="20"/>
        </w:rPr>
      </w:pPr>
    </w:p>
    <w:p w14:paraId="1C8B5AB5" w14:textId="77777777" w:rsidR="00AB4DA8" w:rsidRPr="006C4970" w:rsidRDefault="00AB4DA8" w:rsidP="00FC6EA9">
      <w:pPr>
        <w:rPr>
          <w:color w:val="000000"/>
          <w:sz w:val="20"/>
          <w:szCs w:val="20"/>
        </w:rPr>
      </w:pPr>
    </w:p>
    <w:p w14:paraId="292395F1" w14:textId="77777777" w:rsidR="00AB4DA8" w:rsidRDefault="00AB4DA8" w:rsidP="00E74F1B">
      <w:pPr>
        <w:pStyle w:val="a3"/>
        <w:numPr>
          <w:ilvl w:val="0"/>
          <w:numId w:val="2"/>
        </w:numPr>
        <w:jc w:val="center"/>
        <w:rPr>
          <w:b/>
          <w:color w:val="000000"/>
          <w:sz w:val="20"/>
          <w:szCs w:val="20"/>
        </w:rPr>
      </w:pPr>
      <w:r w:rsidRPr="006C4970">
        <w:rPr>
          <w:b/>
          <w:color w:val="000000"/>
          <w:sz w:val="20"/>
          <w:szCs w:val="20"/>
        </w:rPr>
        <w:t>Стоимость расходных материалов/оборудования</w:t>
      </w:r>
    </w:p>
    <w:p w14:paraId="553BFD44" w14:textId="77777777" w:rsidR="006C4970" w:rsidRPr="006C4970" w:rsidRDefault="006C4970" w:rsidP="006C4970">
      <w:pPr>
        <w:pStyle w:val="a3"/>
        <w:rPr>
          <w:b/>
          <w:color w:val="000000"/>
          <w:sz w:val="20"/>
          <w:szCs w:val="20"/>
        </w:rPr>
      </w:pPr>
    </w:p>
    <w:tbl>
      <w:tblPr>
        <w:tblStyle w:val="a7"/>
        <w:tblW w:w="10490" w:type="dxa"/>
        <w:tblInd w:w="108" w:type="dxa"/>
        <w:tblLook w:val="04A0" w:firstRow="1" w:lastRow="0" w:firstColumn="1" w:lastColumn="0" w:noHBand="0" w:noVBand="1"/>
      </w:tblPr>
      <w:tblGrid>
        <w:gridCol w:w="567"/>
        <w:gridCol w:w="5812"/>
        <w:gridCol w:w="2268"/>
        <w:gridCol w:w="1843"/>
      </w:tblGrid>
      <w:tr w:rsidR="00A83A20" w:rsidRPr="006C4970" w14:paraId="6D8BC757" w14:textId="77777777" w:rsidTr="000F2FCB">
        <w:tc>
          <w:tcPr>
            <w:tcW w:w="567" w:type="dxa"/>
            <w:vAlign w:val="center"/>
          </w:tcPr>
          <w:p w14:paraId="796FF4D0" w14:textId="77777777" w:rsidR="00A83A20" w:rsidRPr="006C4970" w:rsidRDefault="00A83A20" w:rsidP="00A83A20">
            <w:pPr>
              <w:rPr>
                <w:b/>
                <w:sz w:val="20"/>
                <w:szCs w:val="20"/>
              </w:rPr>
            </w:pPr>
            <w:r w:rsidRPr="006C4970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5812" w:type="dxa"/>
            <w:vAlign w:val="center"/>
          </w:tcPr>
          <w:p w14:paraId="570FCAF8" w14:textId="77777777" w:rsidR="00A83A20" w:rsidRPr="006C4970" w:rsidRDefault="00A83A20" w:rsidP="00A83A20">
            <w:pPr>
              <w:rPr>
                <w:b/>
                <w:sz w:val="20"/>
                <w:szCs w:val="20"/>
              </w:rPr>
            </w:pPr>
            <w:r w:rsidRPr="006C4970">
              <w:rPr>
                <w:rFonts w:eastAsia="Times New Roman"/>
                <w:b/>
                <w:bCs/>
                <w:sz w:val="20"/>
                <w:szCs w:val="20"/>
              </w:rPr>
              <w:t>Услуги/работы (дополнительные)</w:t>
            </w:r>
          </w:p>
        </w:tc>
        <w:tc>
          <w:tcPr>
            <w:tcW w:w="2268" w:type="dxa"/>
            <w:vAlign w:val="center"/>
          </w:tcPr>
          <w:p w14:paraId="13EA6C3B" w14:textId="77777777" w:rsidR="00A83A20" w:rsidRPr="006C4970" w:rsidRDefault="00A83A20" w:rsidP="00263A04">
            <w:pPr>
              <w:jc w:val="center"/>
              <w:rPr>
                <w:b/>
                <w:sz w:val="20"/>
                <w:szCs w:val="20"/>
              </w:rPr>
            </w:pPr>
            <w:r w:rsidRPr="006C4970">
              <w:rPr>
                <w:b/>
                <w:sz w:val="20"/>
                <w:szCs w:val="20"/>
              </w:rPr>
              <w:t>Ед. изм.</w:t>
            </w:r>
          </w:p>
        </w:tc>
        <w:tc>
          <w:tcPr>
            <w:tcW w:w="1843" w:type="dxa"/>
            <w:vAlign w:val="center"/>
          </w:tcPr>
          <w:p w14:paraId="2346C8A2" w14:textId="77777777" w:rsidR="00A83A20" w:rsidRPr="006C4970" w:rsidRDefault="00A83A20" w:rsidP="00263A04">
            <w:pPr>
              <w:jc w:val="center"/>
              <w:rPr>
                <w:b/>
                <w:sz w:val="20"/>
                <w:szCs w:val="20"/>
              </w:rPr>
            </w:pPr>
            <w:r w:rsidRPr="006C4970">
              <w:rPr>
                <w:b/>
                <w:sz w:val="20"/>
                <w:szCs w:val="20"/>
              </w:rPr>
              <w:t>Цена за ед., руб.</w:t>
            </w:r>
          </w:p>
        </w:tc>
      </w:tr>
      <w:tr w:rsidR="00A83A20" w:rsidRPr="006C4970" w14:paraId="3149C84B" w14:textId="77777777" w:rsidTr="003927E3">
        <w:trPr>
          <w:trHeight w:val="175"/>
        </w:trPr>
        <w:tc>
          <w:tcPr>
            <w:tcW w:w="567" w:type="dxa"/>
          </w:tcPr>
          <w:p w14:paraId="266B424D" w14:textId="77777777" w:rsidR="00A83A20" w:rsidRPr="006C4970" w:rsidRDefault="00201E5A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5812" w:type="dxa"/>
            <w:vAlign w:val="center"/>
          </w:tcPr>
          <w:p w14:paraId="7BDB5AD0" w14:textId="77777777" w:rsidR="00A83A20" w:rsidRPr="006C4970" w:rsidRDefault="00A83A20" w:rsidP="00A83A2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Кабель абонентский RG-6</w:t>
            </w:r>
          </w:p>
        </w:tc>
        <w:tc>
          <w:tcPr>
            <w:tcW w:w="2268" w:type="dxa"/>
            <w:vAlign w:val="center"/>
          </w:tcPr>
          <w:p w14:paraId="2937CB69" w14:textId="77777777" w:rsidR="00A83A20" w:rsidRPr="006C4970" w:rsidRDefault="00A83A2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1843" w:type="dxa"/>
            <w:vAlign w:val="center"/>
          </w:tcPr>
          <w:p w14:paraId="5C8339B5" w14:textId="77777777" w:rsidR="00A83A20" w:rsidRPr="006C4970" w:rsidRDefault="00F312A9" w:rsidP="00A83A20">
            <w:pPr>
              <w:pStyle w:val="a3"/>
              <w:ind w:left="0"/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4</w:t>
            </w:r>
            <w:r w:rsidR="00A83A20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A83A20" w:rsidRPr="006C4970" w14:paraId="5F1DDCA2" w14:textId="77777777" w:rsidTr="000F2FCB">
        <w:tc>
          <w:tcPr>
            <w:tcW w:w="567" w:type="dxa"/>
          </w:tcPr>
          <w:p w14:paraId="7695C287" w14:textId="77777777" w:rsidR="00A83A20" w:rsidRPr="006C4970" w:rsidRDefault="00201E5A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5812" w:type="dxa"/>
            <w:vAlign w:val="center"/>
          </w:tcPr>
          <w:p w14:paraId="6A54BAB6" w14:textId="77777777" w:rsidR="00A83A20" w:rsidRPr="006C4970" w:rsidRDefault="00A83A20" w:rsidP="00A83A2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Разветвитель абонентский на 2 выхода</w:t>
            </w:r>
          </w:p>
        </w:tc>
        <w:tc>
          <w:tcPr>
            <w:tcW w:w="2268" w:type="dxa"/>
            <w:vAlign w:val="center"/>
          </w:tcPr>
          <w:p w14:paraId="4F8BDA1E" w14:textId="77777777" w:rsidR="00A83A20" w:rsidRPr="006C4970" w:rsidRDefault="00A83A2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43" w:type="dxa"/>
            <w:vAlign w:val="center"/>
          </w:tcPr>
          <w:p w14:paraId="433B905B" w14:textId="77777777" w:rsidR="00A83A20" w:rsidRPr="006C4970" w:rsidRDefault="00811198" w:rsidP="00F312A9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</w:t>
            </w:r>
            <w:r w:rsidR="00F312A9" w:rsidRPr="006C4970">
              <w:rPr>
                <w:rFonts w:eastAsia="Times New Roman"/>
                <w:sz w:val="20"/>
                <w:szCs w:val="20"/>
              </w:rPr>
              <w:t>1</w:t>
            </w:r>
            <w:r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A83A20" w:rsidRPr="006C4970" w14:paraId="5CA27049" w14:textId="77777777" w:rsidTr="000F2FCB">
        <w:tc>
          <w:tcPr>
            <w:tcW w:w="567" w:type="dxa"/>
          </w:tcPr>
          <w:p w14:paraId="17A60A12" w14:textId="77777777" w:rsidR="00A83A20" w:rsidRPr="006C4970" w:rsidRDefault="00201E5A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5812" w:type="dxa"/>
            <w:vAlign w:val="center"/>
          </w:tcPr>
          <w:p w14:paraId="57DD187F" w14:textId="77777777" w:rsidR="00A83A20" w:rsidRPr="006C4970" w:rsidRDefault="00A83A20" w:rsidP="00A83A2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Разветвитель абонентский на 3 выхода</w:t>
            </w:r>
          </w:p>
        </w:tc>
        <w:tc>
          <w:tcPr>
            <w:tcW w:w="2268" w:type="dxa"/>
            <w:vAlign w:val="center"/>
          </w:tcPr>
          <w:p w14:paraId="5801B6AC" w14:textId="77777777" w:rsidR="00A83A20" w:rsidRPr="006C4970" w:rsidRDefault="00A83A2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43" w:type="dxa"/>
            <w:vAlign w:val="center"/>
          </w:tcPr>
          <w:p w14:paraId="54C9CBF6" w14:textId="77777777" w:rsidR="00A83A20" w:rsidRPr="006C4970" w:rsidRDefault="00F312A9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13</w:t>
            </w:r>
            <w:r w:rsidR="00811198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A83A20" w:rsidRPr="006C4970" w14:paraId="6409AA76" w14:textId="77777777" w:rsidTr="000F2FCB">
        <w:tc>
          <w:tcPr>
            <w:tcW w:w="567" w:type="dxa"/>
          </w:tcPr>
          <w:p w14:paraId="5EBA8B24" w14:textId="77777777" w:rsidR="00A83A20" w:rsidRPr="006C4970" w:rsidRDefault="00201E5A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5812" w:type="dxa"/>
            <w:vAlign w:val="center"/>
          </w:tcPr>
          <w:p w14:paraId="3578D020" w14:textId="77777777" w:rsidR="00A83A20" w:rsidRPr="006C4970" w:rsidRDefault="00A83A20" w:rsidP="00A83A2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Разветвитель абонентский на 4 выхода</w:t>
            </w:r>
          </w:p>
        </w:tc>
        <w:tc>
          <w:tcPr>
            <w:tcW w:w="2268" w:type="dxa"/>
            <w:vAlign w:val="center"/>
          </w:tcPr>
          <w:p w14:paraId="76D5329D" w14:textId="77777777" w:rsidR="00A83A20" w:rsidRPr="006C4970" w:rsidRDefault="00A83A2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43" w:type="dxa"/>
            <w:vAlign w:val="center"/>
          </w:tcPr>
          <w:p w14:paraId="6C03ACD0" w14:textId="77777777" w:rsidR="00A83A20" w:rsidRPr="006C4970" w:rsidRDefault="00F312A9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15</w:t>
            </w:r>
            <w:r w:rsidR="00811198" w:rsidRPr="006C4970">
              <w:rPr>
                <w:rFonts w:eastAsia="Times New Roman"/>
                <w:sz w:val="20"/>
                <w:szCs w:val="20"/>
              </w:rPr>
              <w:t>0,00</w:t>
            </w:r>
          </w:p>
        </w:tc>
      </w:tr>
      <w:tr w:rsidR="00A83A20" w:rsidRPr="006C4970" w14:paraId="11BA7576" w14:textId="77777777" w:rsidTr="000F2FCB">
        <w:tc>
          <w:tcPr>
            <w:tcW w:w="567" w:type="dxa"/>
          </w:tcPr>
          <w:p w14:paraId="61DD574B" w14:textId="77777777" w:rsidR="00A83A20" w:rsidRPr="006C4970" w:rsidRDefault="00201E5A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5812" w:type="dxa"/>
            <w:vAlign w:val="center"/>
          </w:tcPr>
          <w:p w14:paraId="036ABDB4" w14:textId="77777777" w:rsidR="00A83A20" w:rsidRPr="006C4970" w:rsidRDefault="00A83A20" w:rsidP="00A83A2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Штекер ТВ (P)</w:t>
            </w:r>
          </w:p>
        </w:tc>
        <w:tc>
          <w:tcPr>
            <w:tcW w:w="2268" w:type="dxa"/>
            <w:vAlign w:val="center"/>
          </w:tcPr>
          <w:p w14:paraId="30FC539F" w14:textId="77777777" w:rsidR="00A83A20" w:rsidRPr="006C4970" w:rsidRDefault="00A83A2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43" w:type="dxa"/>
            <w:vAlign w:val="center"/>
          </w:tcPr>
          <w:p w14:paraId="5B20BB33" w14:textId="77777777" w:rsidR="00A83A20" w:rsidRPr="006C4970" w:rsidRDefault="00F312A9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20</w:t>
            </w:r>
            <w:r w:rsidR="00A83A20" w:rsidRPr="006C4970">
              <w:rPr>
                <w:rFonts w:eastAsia="Times New Roman"/>
                <w:sz w:val="20"/>
                <w:szCs w:val="20"/>
              </w:rPr>
              <w:t>,00</w:t>
            </w:r>
          </w:p>
        </w:tc>
      </w:tr>
      <w:tr w:rsidR="00A83A20" w:rsidRPr="006C4970" w14:paraId="6E4C76EC" w14:textId="77777777" w:rsidTr="000F2FCB">
        <w:tc>
          <w:tcPr>
            <w:tcW w:w="567" w:type="dxa"/>
          </w:tcPr>
          <w:p w14:paraId="3938F2DB" w14:textId="77777777" w:rsidR="00A83A20" w:rsidRPr="006C4970" w:rsidRDefault="00201E5A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5812" w:type="dxa"/>
            <w:vAlign w:val="center"/>
          </w:tcPr>
          <w:p w14:paraId="58C97DDE" w14:textId="77777777" w:rsidR="00A83A20" w:rsidRPr="006C4970" w:rsidRDefault="00A83A20" w:rsidP="00A83A2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 xml:space="preserve">F-коннектор </w:t>
            </w:r>
          </w:p>
        </w:tc>
        <w:tc>
          <w:tcPr>
            <w:tcW w:w="2268" w:type="dxa"/>
            <w:vAlign w:val="center"/>
          </w:tcPr>
          <w:p w14:paraId="44EEA456" w14:textId="77777777" w:rsidR="00A83A20" w:rsidRPr="006C4970" w:rsidRDefault="00A83A2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43" w:type="dxa"/>
            <w:vAlign w:val="center"/>
          </w:tcPr>
          <w:p w14:paraId="1223464B" w14:textId="77777777" w:rsidR="00A83A20" w:rsidRPr="006C4970" w:rsidRDefault="00F312A9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15</w:t>
            </w:r>
            <w:r w:rsidR="00A83A20" w:rsidRPr="006C4970">
              <w:rPr>
                <w:rFonts w:eastAsia="Times New Roman"/>
                <w:sz w:val="20"/>
                <w:szCs w:val="20"/>
              </w:rPr>
              <w:t>,00</w:t>
            </w:r>
          </w:p>
        </w:tc>
      </w:tr>
      <w:tr w:rsidR="00A83A20" w:rsidRPr="006C4970" w14:paraId="46B03D42" w14:textId="77777777" w:rsidTr="000F2FCB">
        <w:tc>
          <w:tcPr>
            <w:tcW w:w="567" w:type="dxa"/>
          </w:tcPr>
          <w:p w14:paraId="067B271C" w14:textId="77777777" w:rsidR="00A83A20" w:rsidRPr="006C4970" w:rsidRDefault="00201E5A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5812" w:type="dxa"/>
            <w:vAlign w:val="center"/>
          </w:tcPr>
          <w:p w14:paraId="3D981BE3" w14:textId="77777777" w:rsidR="00A83A20" w:rsidRPr="006C4970" w:rsidRDefault="00A83A20" w:rsidP="00A83A20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F-F-коннектор</w:t>
            </w:r>
          </w:p>
        </w:tc>
        <w:tc>
          <w:tcPr>
            <w:tcW w:w="2268" w:type="dxa"/>
            <w:vAlign w:val="center"/>
          </w:tcPr>
          <w:p w14:paraId="0F72AE95" w14:textId="77777777" w:rsidR="00A83A20" w:rsidRPr="006C4970" w:rsidRDefault="00A83A2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шт.</w:t>
            </w:r>
          </w:p>
        </w:tc>
        <w:tc>
          <w:tcPr>
            <w:tcW w:w="1843" w:type="dxa"/>
            <w:vAlign w:val="center"/>
          </w:tcPr>
          <w:p w14:paraId="3DA038CF" w14:textId="77777777" w:rsidR="00A83A20" w:rsidRPr="006C4970" w:rsidRDefault="00F312A9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15</w:t>
            </w:r>
            <w:r w:rsidR="00A83A20" w:rsidRPr="006C4970">
              <w:rPr>
                <w:rFonts w:eastAsia="Times New Roman"/>
                <w:sz w:val="20"/>
                <w:szCs w:val="20"/>
              </w:rPr>
              <w:t>,00</w:t>
            </w:r>
          </w:p>
        </w:tc>
      </w:tr>
      <w:tr w:rsidR="007F1BC0" w:rsidRPr="006C4970" w14:paraId="22E0D25F" w14:textId="77777777" w:rsidTr="000F2FCB">
        <w:tc>
          <w:tcPr>
            <w:tcW w:w="567" w:type="dxa"/>
          </w:tcPr>
          <w:p w14:paraId="722AE191" w14:textId="77777777" w:rsidR="007F1BC0" w:rsidRPr="006C4970" w:rsidRDefault="007F1BC0" w:rsidP="00201E5A">
            <w:pPr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5812" w:type="dxa"/>
            <w:vAlign w:val="center"/>
          </w:tcPr>
          <w:p w14:paraId="721C7AA6" w14:textId="77777777" w:rsidR="007F1BC0" w:rsidRPr="006C4970" w:rsidRDefault="007F1BC0" w:rsidP="00A83A20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6C4970">
              <w:rPr>
                <w:rFonts w:eastAsia="Times New Roman"/>
                <w:sz w:val="20"/>
                <w:szCs w:val="20"/>
              </w:rPr>
              <w:t xml:space="preserve">Кабель </w:t>
            </w:r>
            <w:r w:rsidRPr="006C4970">
              <w:rPr>
                <w:rFonts w:eastAsia="Times New Roman"/>
                <w:sz w:val="20"/>
                <w:szCs w:val="20"/>
                <w:lang w:val="en-US"/>
              </w:rPr>
              <w:t>UTP</w:t>
            </w:r>
          </w:p>
        </w:tc>
        <w:tc>
          <w:tcPr>
            <w:tcW w:w="2268" w:type="dxa"/>
            <w:vAlign w:val="center"/>
          </w:tcPr>
          <w:p w14:paraId="499A1FA0" w14:textId="77777777" w:rsidR="007F1BC0" w:rsidRPr="006C4970" w:rsidRDefault="007F1BC0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м.</w:t>
            </w:r>
          </w:p>
        </w:tc>
        <w:tc>
          <w:tcPr>
            <w:tcW w:w="1843" w:type="dxa"/>
            <w:vAlign w:val="center"/>
          </w:tcPr>
          <w:p w14:paraId="38BC1790" w14:textId="77777777" w:rsidR="007F1BC0" w:rsidRPr="006C4970" w:rsidRDefault="00357D7F" w:rsidP="00A83A20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C4970">
              <w:rPr>
                <w:rFonts w:eastAsia="Times New Roman"/>
                <w:sz w:val="20"/>
                <w:szCs w:val="20"/>
              </w:rPr>
              <w:t>4</w:t>
            </w:r>
            <w:r w:rsidR="00F312A9" w:rsidRPr="006C4970">
              <w:rPr>
                <w:rFonts w:eastAsia="Times New Roman"/>
                <w:sz w:val="20"/>
                <w:szCs w:val="20"/>
              </w:rPr>
              <w:t>5</w:t>
            </w:r>
            <w:r w:rsidR="007F1BC0" w:rsidRPr="006C4970">
              <w:rPr>
                <w:rFonts w:eastAsia="Times New Roman"/>
                <w:sz w:val="20"/>
                <w:szCs w:val="20"/>
              </w:rPr>
              <w:t>,00</w:t>
            </w:r>
          </w:p>
        </w:tc>
      </w:tr>
    </w:tbl>
    <w:p w14:paraId="25F33EEF" w14:textId="77777777" w:rsidR="00A83A20" w:rsidRPr="006C4970" w:rsidRDefault="00A83A20" w:rsidP="00A83A20">
      <w:pPr>
        <w:pStyle w:val="a3"/>
        <w:rPr>
          <w:b/>
          <w:color w:val="000000"/>
          <w:sz w:val="20"/>
          <w:szCs w:val="20"/>
        </w:rPr>
      </w:pPr>
    </w:p>
    <w:p w14:paraId="7FC2280B" w14:textId="77777777" w:rsidR="00AB4DA8" w:rsidRPr="006C4970" w:rsidRDefault="00AB4DA8" w:rsidP="00AB4DA8">
      <w:pPr>
        <w:pStyle w:val="a3"/>
        <w:rPr>
          <w:b/>
          <w:sz w:val="20"/>
          <w:szCs w:val="20"/>
        </w:rPr>
      </w:pPr>
    </w:p>
    <w:p w14:paraId="56872A4D" w14:textId="77777777" w:rsidR="0018458E" w:rsidRPr="006C4970" w:rsidRDefault="00201E5A" w:rsidP="00AB4DA8">
      <w:pPr>
        <w:rPr>
          <w:sz w:val="20"/>
          <w:szCs w:val="20"/>
        </w:rPr>
      </w:pPr>
      <w:r w:rsidRPr="006C4970">
        <w:rPr>
          <w:sz w:val="20"/>
          <w:szCs w:val="20"/>
        </w:rPr>
        <w:t xml:space="preserve">          **</w:t>
      </w:r>
      <w:r w:rsidR="004749CB" w:rsidRPr="006C4970">
        <w:rPr>
          <w:sz w:val="20"/>
          <w:szCs w:val="20"/>
        </w:rPr>
        <w:t>*</w:t>
      </w:r>
      <w:r w:rsidRPr="006C4970">
        <w:rPr>
          <w:sz w:val="20"/>
          <w:szCs w:val="20"/>
        </w:rPr>
        <w:t xml:space="preserve"> Данные услуги предоставляются в </w:t>
      </w:r>
      <w:r w:rsidR="006C4970" w:rsidRPr="006C4970">
        <w:rPr>
          <w:sz w:val="20"/>
          <w:szCs w:val="20"/>
        </w:rPr>
        <w:t xml:space="preserve">совокупности с выездом инженера, за исключением </w:t>
      </w:r>
      <w:r w:rsidR="0015779E" w:rsidRPr="006C4970">
        <w:rPr>
          <w:sz w:val="20"/>
          <w:szCs w:val="20"/>
        </w:rPr>
        <w:t>случаев,</w:t>
      </w:r>
      <w:r w:rsidR="006C4970" w:rsidRPr="006C4970">
        <w:rPr>
          <w:sz w:val="20"/>
          <w:szCs w:val="20"/>
        </w:rPr>
        <w:t xml:space="preserve"> когда работы выполняются при первоначальном подключении. </w:t>
      </w:r>
    </w:p>
    <w:p w14:paraId="1A6EB300" w14:textId="77777777" w:rsidR="004906A6" w:rsidRPr="006C4970" w:rsidRDefault="004906A6" w:rsidP="004906A6">
      <w:pPr>
        <w:ind w:left="426" w:hanging="142"/>
        <w:rPr>
          <w:sz w:val="20"/>
          <w:szCs w:val="20"/>
        </w:rPr>
      </w:pPr>
      <w:r w:rsidRPr="006C4970">
        <w:rPr>
          <w:sz w:val="20"/>
          <w:szCs w:val="20"/>
        </w:rPr>
        <w:t xml:space="preserve">   </w:t>
      </w:r>
    </w:p>
    <w:sectPr w:rsidR="004906A6" w:rsidRPr="006C4970" w:rsidSect="006C4970">
      <w:pgSz w:w="11906" w:h="16838"/>
      <w:pgMar w:top="568" w:right="720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A59DB"/>
    <w:multiLevelType w:val="multilevel"/>
    <w:tmpl w:val="6B4CDCE8"/>
    <w:lvl w:ilvl="0">
      <w:start w:val="1"/>
      <w:numFmt w:val="decimal"/>
      <w:pStyle w:val="1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sz w:val="22"/>
        <w:szCs w:val="22"/>
      </w:rPr>
    </w:lvl>
    <w:lvl w:ilvl="2">
      <w:start w:val="1"/>
      <w:numFmt w:val="decimal"/>
      <w:pStyle w:val="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6475396F"/>
    <w:multiLevelType w:val="hybridMultilevel"/>
    <w:tmpl w:val="E1EE186A"/>
    <w:lvl w:ilvl="0" w:tplc="547A315C">
      <w:start w:val="239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2685BD0"/>
    <w:multiLevelType w:val="hybridMultilevel"/>
    <w:tmpl w:val="D940FAAA"/>
    <w:lvl w:ilvl="0" w:tplc="445270EE">
      <w:start w:val="239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033503"/>
    <w:multiLevelType w:val="hybridMultilevel"/>
    <w:tmpl w:val="7B40DA24"/>
    <w:lvl w:ilvl="0" w:tplc="B72C9C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92351665">
    <w:abstractNumId w:val="0"/>
  </w:num>
  <w:num w:numId="2" w16cid:durableId="106855126">
    <w:abstractNumId w:val="3"/>
  </w:num>
  <w:num w:numId="3" w16cid:durableId="121459278">
    <w:abstractNumId w:val="2"/>
  </w:num>
  <w:num w:numId="4" w16cid:durableId="1661154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A8"/>
    <w:rsid w:val="00002D7F"/>
    <w:rsid w:val="00065CE7"/>
    <w:rsid w:val="00073ACF"/>
    <w:rsid w:val="00074A4E"/>
    <w:rsid w:val="00082DB3"/>
    <w:rsid w:val="000942D7"/>
    <w:rsid w:val="000B7571"/>
    <w:rsid w:val="000F2FCB"/>
    <w:rsid w:val="001115F0"/>
    <w:rsid w:val="00114BD4"/>
    <w:rsid w:val="00123251"/>
    <w:rsid w:val="0013384D"/>
    <w:rsid w:val="00142009"/>
    <w:rsid w:val="0015779E"/>
    <w:rsid w:val="00161D0C"/>
    <w:rsid w:val="0018458E"/>
    <w:rsid w:val="00201E5A"/>
    <w:rsid w:val="00215AEA"/>
    <w:rsid w:val="00245B38"/>
    <w:rsid w:val="00263A04"/>
    <w:rsid w:val="002706D3"/>
    <w:rsid w:val="002774B6"/>
    <w:rsid w:val="00317FB5"/>
    <w:rsid w:val="00336255"/>
    <w:rsid w:val="0035565E"/>
    <w:rsid w:val="00357D7F"/>
    <w:rsid w:val="00387645"/>
    <w:rsid w:val="00387F27"/>
    <w:rsid w:val="003927E3"/>
    <w:rsid w:val="003C78CF"/>
    <w:rsid w:val="003D403D"/>
    <w:rsid w:val="00407BC3"/>
    <w:rsid w:val="004249A0"/>
    <w:rsid w:val="00434F03"/>
    <w:rsid w:val="00467D34"/>
    <w:rsid w:val="004726C6"/>
    <w:rsid w:val="004749CB"/>
    <w:rsid w:val="004906A6"/>
    <w:rsid w:val="00492474"/>
    <w:rsid w:val="00494BBD"/>
    <w:rsid w:val="004B5005"/>
    <w:rsid w:val="004D5CD5"/>
    <w:rsid w:val="0050779E"/>
    <w:rsid w:val="00510374"/>
    <w:rsid w:val="00553372"/>
    <w:rsid w:val="0059002F"/>
    <w:rsid w:val="005A4684"/>
    <w:rsid w:val="005B2267"/>
    <w:rsid w:val="005B79F6"/>
    <w:rsid w:val="0061690A"/>
    <w:rsid w:val="00621861"/>
    <w:rsid w:val="00624AA5"/>
    <w:rsid w:val="00625F58"/>
    <w:rsid w:val="00626353"/>
    <w:rsid w:val="006429C7"/>
    <w:rsid w:val="00662396"/>
    <w:rsid w:val="00666447"/>
    <w:rsid w:val="00692EAD"/>
    <w:rsid w:val="00694968"/>
    <w:rsid w:val="006B3FEA"/>
    <w:rsid w:val="006C4970"/>
    <w:rsid w:val="006C657B"/>
    <w:rsid w:val="006D459C"/>
    <w:rsid w:val="007264A5"/>
    <w:rsid w:val="0073699C"/>
    <w:rsid w:val="00755346"/>
    <w:rsid w:val="0076115D"/>
    <w:rsid w:val="00764B71"/>
    <w:rsid w:val="00766B70"/>
    <w:rsid w:val="0078754B"/>
    <w:rsid w:val="007879D5"/>
    <w:rsid w:val="007909D2"/>
    <w:rsid w:val="007B1140"/>
    <w:rsid w:val="007D5761"/>
    <w:rsid w:val="007E198E"/>
    <w:rsid w:val="007E19C0"/>
    <w:rsid w:val="007F1BC0"/>
    <w:rsid w:val="007F3203"/>
    <w:rsid w:val="00811198"/>
    <w:rsid w:val="00815686"/>
    <w:rsid w:val="00835563"/>
    <w:rsid w:val="008415D5"/>
    <w:rsid w:val="00843C95"/>
    <w:rsid w:val="0089531E"/>
    <w:rsid w:val="008B3A77"/>
    <w:rsid w:val="008B5D14"/>
    <w:rsid w:val="00914554"/>
    <w:rsid w:val="00940D9C"/>
    <w:rsid w:val="00953544"/>
    <w:rsid w:val="009565E2"/>
    <w:rsid w:val="00974422"/>
    <w:rsid w:val="00981FA4"/>
    <w:rsid w:val="009C0D02"/>
    <w:rsid w:val="009F7765"/>
    <w:rsid w:val="00A033A2"/>
    <w:rsid w:val="00A316A9"/>
    <w:rsid w:val="00A328E4"/>
    <w:rsid w:val="00A47187"/>
    <w:rsid w:val="00A83A20"/>
    <w:rsid w:val="00A854A4"/>
    <w:rsid w:val="00A926B3"/>
    <w:rsid w:val="00AA4782"/>
    <w:rsid w:val="00AB30F0"/>
    <w:rsid w:val="00AB4DA8"/>
    <w:rsid w:val="00AB60AC"/>
    <w:rsid w:val="00AC581B"/>
    <w:rsid w:val="00AF1867"/>
    <w:rsid w:val="00B257AA"/>
    <w:rsid w:val="00B27910"/>
    <w:rsid w:val="00B51F48"/>
    <w:rsid w:val="00B7513A"/>
    <w:rsid w:val="00B969D4"/>
    <w:rsid w:val="00BE59A4"/>
    <w:rsid w:val="00C02A1E"/>
    <w:rsid w:val="00C06F6D"/>
    <w:rsid w:val="00C16E68"/>
    <w:rsid w:val="00C2083B"/>
    <w:rsid w:val="00C550E1"/>
    <w:rsid w:val="00C92EA3"/>
    <w:rsid w:val="00C97A38"/>
    <w:rsid w:val="00CC4C05"/>
    <w:rsid w:val="00CE0097"/>
    <w:rsid w:val="00CE3910"/>
    <w:rsid w:val="00CF4A00"/>
    <w:rsid w:val="00D1750F"/>
    <w:rsid w:val="00D60E93"/>
    <w:rsid w:val="00D654CE"/>
    <w:rsid w:val="00E02C0F"/>
    <w:rsid w:val="00E10FB3"/>
    <w:rsid w:val="00E32824"/>
    <w:rsid w:val="00E4077B"/>
    <w:rsid w:val="00E57EC0"/>
    <w:rsid w:val="00E74F1B"/>
    <w:rsid w:val="00EA69D7"/>
    <w:rsid w:val="00EB711F"/>
    <w:rsid w:val="00EC1FC3"/>
    <w:rsid w:val="00EE5522"/>
    <w:rsid w:val="00F257F5"/>
    <w:rsid w:val="00F312A9"/>
    <w:rsid w:val="00F4040F"/>
    <w:rsid w:val="00FC0DC7"/>
    <w:rsid w:val="00FC6EA9"/>
    <w:rsid w:val="00FE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46E74"/>
  <w15:docId w15:val="{A2F12F8A-0B08-45D1-9F5C-898B2498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4DA8"/>
    <w:pPr>
      <w:spacing w:after="0" w:line="240" w:lineRule="auto"/>
      <w:ind w:left="0" w:firstLine="0"/>
    </w:pPr>
    <w:rPr>
      <w:rFonts w:ascii="Times New Roman" w:eastAsia="Calibri" w:hAnsi="Times New Roman" w:cs="Times New Roman"/>
      <w:szCs w:val="24"/>
      <w:lang w:eastAsia="ru-RU"/>
    </w:rPr>
  </w:style>
  <w:style w:type="paragraph" w:styleId="1">
    <w:name w:val="heading 1"/>
    <w:aliases w:val="1,h1,Header 1"/>
    <w:basedOn w:val="a"/>
    <w:next w:val="a"/>
    <w:link w:val="10"/>
    <w:qFormat/>
    <w:rsid w:val="00AB4DA8"/>
    <w:pPr>
      <w:numPr>
        <w:numId w:val="1"/>
      </w:numPr>
      <w:outlineLvl w:val="0"/>
    </w:pPr>
    <w:rPr>
      <w:rFonts w:eastAsia="Times New Roman"/>
      <w:bCs/>
    </w:rPr>
  </w:style>
  <w:style w:type="paragraph" w:styleId="2">
    <w:name w:val="heading 2"/>
    <w:aliases w:val="h2,2,Header 2"/>
    <w:basedOn w:val="a"/>
    <w:next w:val="a"/>
    <w:link w:val="20"/>
    <w:qFormat/>
    <w:rsid w:val="00AB4DA8"/>
    <w:pPr>
      <w:numPr>
        <w:ilvl w:val="1"/>
        <w:numId w:val="1"/>
      </w:numPr>
      <w:spacing w:before="120" w:after="120"/>
      <w:jc w:val="both"/>
      <w:outlineLvl w:val="1"/>
    </w:pPr>
    <w:rPr>
      <w:rFonts w:eastAsia="Times New Roman"/>
      <w:iCs/>
    </w:rPr>
  </w:style>
  <w:style w:type="paragraph" w:styleId="3">
    <w:name w:val="heading 3"/>
    <w:basedOn w:val="a"/>
    <w:next w:val="a"/>
    <w:link w:val="30"/>
    <w:qFormat/>
    <w:rsid w:val="00AB4DA8"/>
    <w:pPr>
      <w:numPr>
        <w:ilvl w:val="2"/>
        <w:numId w:val="1"/>
      </w:numPr>
      <w:spacing w:before="120" w:after="120"/>
      <w:jc w:val="both"/>
      <w:outlineLvl w:val="2"/>
    </w:pPr>
    <w:rPr>
      <w:rFonts w:eastAsia="Times New Roman"/>
      <w:bCs/>
    </w:rPr>
  </w:style>
  <w:style w:type="paragraph" w:styleId="4">
    <w:name w:val="heading 4"/>
    <w:basedOn w:val="a"/>
    <w:next w:val="a"/>
    <w:link w:val="40"/>
    <w:qFormat/>
    <w:rsid w:val="00AB4DA8"/>
    <w:pPr>
      <w:keepNext/>
      <w:numPr>
        <w:ilvl w:val="3"/>
        <w:numId w:val="1"/>
      </w:numPr>
      <w:tabs>
        <w:tab w:val="left" w:pos="360"/>
      </w:tabs>
      <w:spacing w:before="120"/>
      <w:jc w:val="both"/>
      <w:outlineLvl w:val="3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1 Знак,h1 Знак,Header 1 Знак"/>
    <w:basedOn w:val="a0"/>
    <w:link w:val="1"/>
    <w:rsid w:val="00AB4DA8"/>
    <w:rPr>
      <w:rFonts w:ascii="Times New Roman" w:eastAsia="Times New Roman" w:hAnsi="Times New Roman" w:cs="Times New Roman"/>
      <w:bCs/>
      <w:szCs w:val="24"/>
      <w:lang w:eastAsia="ru-RU"/>
    </w:rPr>
  </w:style>
  <w:style w:type="character" w:customStyle="1" w:styleId="20">
    <w:name w:val="Заголовок 2 Знак"/>
    <w:aliases w:val="h2 Знак,2 Знак,Header 2 Знак"/>
    <w:basedOn w:val="a0"/>
    <w:link w:val="2"/>
    <w:rsid w:val="00AB4DA8"/>
    <w:rPr>
      <w:rFonts w:ascii="Times New Roman" w:eastAsia="Times New Roman" w:hAnsi="Times New Roman" w:cs="Times New Roman"/>
      <w:i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B4DA8"/>
    <w:rPr>
      <w:rFonts w:ascii="Times New Roman" w:eastAsia="Times New Roman" w:hAnsi="Times New Roman" w:cs="Times New Roman"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AB4DA8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List Paragraph"/>
    <w:basedOn w:val="a"/>
    <w:uiPriority w:val="34"/>
    <w:qFormat/>
    <w:rsid w:val="00AB4DA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2635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6353"/>
    <w:rPr>
      <w:rFonts w:ascii="Tahoma" w:eastAsia="Calibri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CE391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83A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5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elplus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A56EE-57C7-4194-AFAB-C79933862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telplus</Company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Дмитриевна</dc:creator>
  <cp:lastModifiedBy>Поляков Сергей</cp:lastModifiedBy>
  <cp:revision>2</cp:revision>
  <cp:lastPrinted>2025-09-24T11:44:00Z</cp:lastPrinted>
  <dcterms:created xsi:type="dcterms:W3CDTF">2025-12-09T11:02:00Z</dcterms:created>
  <dcterms:modified xsi:type="dcterms:W3CDTF">2025-12-09T11:02:00Z</dcterms:modified>
</cp:coreProperties>
</file>